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889" w:rsidRPr="008F2C77" w:rsidRDefault="000132B6" w:rsidP="000132B6">
      <w:pPr>
        <w:jc w:val="center"/>
        <w:rPr>
          <w:rFonts w:ascii="Perpetua" w:hAnsi="Perpetua"/>
          <w:sz w:val="52"/>
          <w:szCs w:val="52"/>
        </w:rPr>
      </w:pPr>
      <w:proofErr w:type="spellStart"/>
      <w:r w:rsidRPr="008F2C77">
        <w:rPr>
          <w:rFonts w:ascii="Perpetua" w:hAnsi="Perpetua"/>
          <w:sz w:val="52"/>
          <w:szCs w:val="52"/>
        </w:rPr>
        <w:t>HeW</w:t>
      </w:r>
      <w:proofErr w:type="spellEnd"/>
      <w:r w:rsidRPr="008F2C77">
        <w:rPr>
          <w:rFonts w:ascii="Perpetua" w:hAnsi="Perpetua"/>
          <w:sz w:val="52"/>
          <w:szCs w:val="52"/>
        </w:rPr>
        <w:t xml:space="preserve"> TAACC</w:t>
      </w:r>
      <w:r w:rsidR="001D375A">
        <w:rPr>
          <w:rFonts w:ascii="Perpetua" w:hAnsi="Perpetua"/>
          <w:sz w:val="52"/>
          <w:szCs w:val="52"/>
        </w:rPr>
        <w:t>C</w:t>
      </w:r>
      <w:r w:rsidRPr="008F2C77">
        <w:rPr>
          <w:rFonts w:ascii="Perpetua" w:hAnsi="Perpetua"/>
          <w:sz w:val="52"/>
          <w:szCs w:val="52"/>
        </w:rPr>
        <w:t xml:space="preserve">T Grant </w:t>
      </w:r>
    </w:p>
    <w:p w:rsidR="000132B6" w:rsidRPr="008F2C77" w:rsidRDefault="000132B6" w:rsidP="000132B6">
      <w:pPr>
        <w:jc w:val="center"/>
        <w:rPr>
          <w:rFonts w:ascii="Perpetua" w:hAnsi="Perpetua"/>
          <w:i/>
          <w:sz w:val="28"/>
          <w:szCs w:val="28"/>
        </w:rPr>
      </w:pPr>
      <w:r w:rsidRPr="008F2C77">
        <w:rPr>
          <w:rFonts w:ascii="Perpetua" w:hAnsi="Perpetua"/>
          <w:i/>
          <w:sz w:val="28"/>
          <w:szCs w:val="28"/>
        </w:rPr>
        <w:t>Data Dictionary</w:t>
      </w:r>
    </w:p>
    <w:p w:rsidR="000132B6" w:rsidRDefault="000132B6" w:rsidP="000132B6">
      <w:pPr>
        <w:jc w:val="center"/>
        <w:rPr>
          <w:rFonts w:ascii="Perpetua" w:hAnsi="Perpetua"/>
          <w:i/>
          <w:sz w:val="28"/>
          <w:szCs w:val="28"/>
        </w:rPr>
      </w:pPr>
      <w:r w:rsidRPr="008F2C77">
        <w:rPr>
          <w:rFonts w:ascii="Perpetua" w:hAnsi="Perpetua"/>
          <w:i/>
          <w:sz w:val="28"/>
          <w:szCs w:val="28"/>
        </w:rPr>
        <w:t xml:space="preserve">Updated </w:t>
      </w:r>
      <w:r w:rsidR="001E4226">
        <w:rPr>
          <w:rFonts w:ascii="Perpetua" w:hAnsi="Perpetua"/>
          <w:i/>
          <w:sz w:val="28"/>
          <w:szCs w:val="28"/>
        </w:rPr>
        <w:t>11/7</w:t>
      </w:r>
      <w:r w:rsidRPr="008F2C77">
        <w:rPr>
          <w:rFonts w:ascii="Perpetua" w:hAnsi="Perpetua"/>
          <w:i/>
          <w:sz w:val="28"/>
          <w:szCs w:val="28"/>
        </w:rPr>
        <w:t>/2013</w:t>
      </w:r>
      <w:r w:rsidR="008F2C77">
        <w:rPr>
          <w:rFonts w:ascii="Perpetua" w:hAnsi="Perpetua"/>
          <w:i/>
          <w:sz w:val="28"/>
          <w:szCs w:val="28"/>
        </w:rPr>
        <w:t xml:space="preserve"> </w:t>
      </w:r>
    </w:p>
    <w:p w:rsidR="00305999" w:rsidRDefault="00305999" w:rsidP="00305999">
      <w:pPr>
        <w:rPr>
          <w:rFonts w:ascii="Perpetua" w:hAnsi="Perpetua"/>
          <w:i/>
          <w:sz w:val="28"/>
          <w:szCs w:val="28"/>
        </w:rPr>
      </w:pPr>
      <w:r>
        <w:rPr>
          <w:rFonts w:ascii="Perpetua" w:hAnsi="Perpetua"/>
          <w:i/>
          <w:sz w:val="28"/>
          <w:szCs w:val="28"/>
        </w:rPr>
        <w:t xml:space="preserve">Definitions: </w:t>
      </w:r>
    </w:p>
    <w:p w:rsidR="00305999" w:rsidRDefault="00305999" w:rsidP="00305999">
      <w:pPr>
        <w:rPr>
          <w:rFonts w:ascii="Perpetua" w:hAnsi="Perpetua"/>
          <w:sz w:val="28"/>
          <w:szCs w:val="28"/>
        </w:rPr>
      </w:pPr>
      <w:r w:rsidRPr="00305999">
        <w:rPr>
          <w:rFonts w:ascii="Perpetua" w:hAnsi="Perpetua"/>
          <w:sz w:val="28"/>
          <w:szCs w:val="28"/>
          <w:u w:val="single"/>
        </w:rPr>
        <w:t>Federal Project Officer</w:t>
      </w:r>
      <w:r>
        <w:rPr>
          <w:rFonts w:ascii="Perpetua" w:hAnsi="Perpetua"/>
          <w:sz w:val="28"/>
          <w:szCs w:val="28"/>
        </w:rPr>
        <w:t xml:space="preserve">: </w:t>
      </w:r>
    </w:p>
    <w:p w:rsidR="00305999" w:rsidRPr="00305999" w:rsidRDefault="00305999" w:rsidP="00305999">
      <w:pPr>
        <w:rPr>
          <w:rFonts w:ascii="Perpetua" w:hAnsi="Perpetua"/>
          <w:sz w:val="28"/>
          <w:szCs w:val="28"/>
        </w:rPr>
      </w:pPr>
      <w:proofErr w:type="spellStart"/>
      <w:r w:rsidRPr="00305999">
        <w:rPr>
          <w:rFonts w:ascii="Perpetua" w:hAnsi="Perpetua"/>
          <w:sz w:val="28"/>
          <w:szCs w:val="28"/>
          <w:u w:val="single"/>
        </w:rPr>
        <w:t>HeW</w:t>
      </w:r>
      <w:proofErr w:type="spellEnd"/>
      <w:r w:rsidRPr="00305999">
        <w:rPr>
          <w:rFonts w:ascii="Perpetua" w:hAnsi="Perpetua"/>
          <w:sz w:val="28"/>
          <w:szCs w:val="28"/>
          <w:u w:val="single"/>
        </w:rPr>
        <w:t xml:space="preserve"> Hub</w:t>
      </w:r>
      <w:r w:rsidRPr="00305999">
        <w:rPr>
          <w:rFonts w:ascii="Perpetua" w:hAnsi="Perpetua"/>
          <w:sz w:val="28"/>
          <w:szCs w:val="28"/>
        </w:rPr>
        <w:t xml:space="preserve">: Excel spreadsheet which is the reporting mechanism for </w:t>
      </w:r>
      <w:r>
        <w:rPr>
          <w:rFonts w:ascii="Perpetua" w:hAnsi="Perpetua"/>
          <w:sz w:val="28"/>
          <w:szCs w:val="28"/>
        </w:rPr>
        <w:t xml:space="preserve">storing </w:t>
      </w:r>
      <w:r w:rsidRPr="00305999">
        <w:rPr>
          <w:rFonts w:ascii="Perpetua" w:hAnsi="Perpetua"/>
          <w:sz w:val="28"/>
          <w:szCs w:val="28"/>
        </w:rPr>
        <w:t xml:space="preserve">all of your data.  </w:t>
      </w:r>
      <w:r>
        <w:rPr>
          <w:rFonts w:ascii="Perpetua" w:hAnsi="Perpetua"/>
          <w:sz w:val="28"/>
          <w:szCs w:val="28"/>
        </w:rPr>
        <w:t>Due Quarterly to Reporting &amp; Data Compliance Manager at Bellevue College.</w:t>
      </w:r>
    </w:p>
    <w:tbl>
      <w:tblPr>
        <w:tblStyle w:val="TableGrid"/>
        <w:tblW w:w="12672" w:type="dxa"/>
        <w:tblLook w:val="04A0" w:firstRow="1" w:lastRow="0" w:firstColumn="1" w:lastColumn="0" w:noHBand="0" w:noVBand="1"/>
      </w:tblPr>
      <w:tblGrid>
        <w:gridCol w:w="1075"/>
        <w:gridCol w:w="2044"/>
        <w:gridCol w:w="6423"/>
        <w:gridCol w:w="3130"/>
      </w:tblGrid>
      <w:tr w:rsidR="000132B6" w:rsidTr="00A105E1">
        <w:trPr>
          <w:trHeight w:val="260"/>
        </w:trPr>
        <w:tc>
          <w:tcPr>
            <w:tcW w:w="1075" w:type="dxa"/>
          </w:tcPr>
          <w:p w:rsidR="000132B6" w:rsidRDefault="000132B6" w:rsidP="000132B6">
            <w:r>
              <w:t>Identifier</w:t>
            </w:r>
          </w:p>
        </w:tc>
        <w:tc>
          <w:tcPr>
            <w:tcW w:w="2044" w:type="dxa"/>
          </w:tcPr>
          <w:p w:rsidR="000132B6" w:rsidRDefault="000132B6" w:rsidP="000132B6">
            <w:r>
              <w:t>Category</w:t>
            </w:r>
          </w:p>
        </w:tc>
        <w:tc>
          <w:tcPr>
            <w:tcW w:w="6423" w:type="dxa"/>
          </w:tcPr>
          <w:p w:rsidR="000132B6" w:rsidRDefault="000132B6" w:rsidP="000132B6">
            <w:r>
              <w:t>Actual Definition</w:t>
            </w:r>
          </w:p>
        </w:tc>
        <w:tc>
          <w:tcPr>
            <w:tcW w:w="3130" w:type="dxa"/>
          </w:tcPr>
          <w:p w:rsidR="000132B6" w:rsidRDefault="000132B6" w:rsidP="000132B6">
            <w:r>
              <w:t>Interpretation</w:t>
            </w:r>
          </w:p>
        </w:tc>
      </w:tr>
      <w:tr w:rsidR="000132B6" w:rsidTr="00A105E1">
        <w:trPr>
          <w:trHeight w:val="1008"/>
        </w:trPr>
        <w:tc>
          <w:tcPr>
            <w:tcW w:w="1075" w:type="dxa"/>
          </w:tcPr>
          <w:p w:rsidR="000132B6" w:rsidRDefault="000132B6" w:rsidP="000132B6">
            <w:r>
              <w:t xml:space="preserve">B.1 </w:t>
            </w:r>
          </w:p>
        </w:tc>
        <w:tc>
          <w:tcPr>
            <w:tcW w:w="2044" w:type="dxa"/>
          </w:tcPr>
          <w:p w:rsidR="000132B6" w:rsidRDefault="000132B6" w:rsidP="000132B6">
            <w:r>
              <w:t>Unique Participants Served/Enrollees</w:t>
            </w:r>
          </w:p>
        </w:tc>
        <w:tc>
          <w:tcPr>
            <w:tcW w:w="6423" w:type="dxa"/>
          </w:tcPr>
          <w:p w:rsidR="000132B6" w:rsidRDefault="000132B6" w:rsidP="000132B6">
            <w:r w:rsidRPr="000132B6">
              <w:t>Enter the cumulative total number of individuals who entered any of the grant-funded programs offered to date (including certificate or degree programs or other training activities). Participants should only be included once, even if they enroll in multipl</w:t>
            </w:r>
            <w:r>
              <w:t>e programs.</w:t>
            </w:r>
          </w:p>
        </w:tc>
        <w:tc>
          <w:tcPr>
            <w:tcW w:w="3130" w:type="dxa"/>
          </w:tcPr>
          <w:p w:rsidR="000132B6" w:rsidRDefault="00182906" w:rsidP="000132B6">
            <w:r>
              <w:t xml:space="preserve">A rolling total of the </w:t>
            </w:r>
            <w:r w:rsidR="00AA7884" w:rsidRPr="00AA7884">
              <w:rPr>
                <w:highlight w:val="yellow"/>
              </w:rPr>
              <w:t>unique</w:t>
            </w:r>
            <w:r w:rsidR="00AA7884">
              <w:t xml:space="preserve"> </w:t>
            </w:r>
            <w:r>
              <w:t xml:space="preserve">number of students you have enrolled from grant start to the period for which you are reporting.  Students that have since graduated, exited, withdrawn, </w:t>
            </w:r>
            <w:proofErr w:type="spellStart"/>
            <w:r>
              <w:t>etc</w:t>
            </w:r>
            <w:proofErr w:type="spellEnd"/>
            <w:r>
              <w:t xml:space="preserve"> are still eligible</w:t>
            </w:r>
            <w:r w:rsidR="00AA7884">
              <w:t xml:space="preserve"> to be counted as a participant </w:t>
            </w:r>
            <w:r w:rsidR="00AA7884" w:rsidRPr="00AA7884">
              <w:rPr>
                <w:highlight w:val="yellow"/>
              </w:rPr>
              <w:t>and should not be removed.</w:t>
            </w:r>
          </w:p>
        </w:tc>
      </w:tr>
      <w:tr w:rsidR="000132B6" w:rsidTr="00A105E1">
        <w:trPr>
          <w:trHeight w:val="1008"/>
        </w:trPr>
        <w:tc>
          <w:tcPr>
            <w:tcW w:w="1075" w:type="dxa"/>
          </w:tcPr>
          <w:p w:rsidR="000132B6" w:rsidRDefault="000132B6" w:rsidP="000132B6">
            <w:r>
              <w:t>B.2</w:t>
            </w:r>
          </w:p>
        </w:tc>
        <w:tc>
          <w:tcPr>
            <w:tcW w:w="2044" w:type="dxa"/>
          </w:tcPr>
          <w:p w:rsidR="000132B6" w:rsidRDefault="000132B6" w:rsidP="000132B6">
            <w:r w:rsidRPr="000132B6">
              <w:t>Total Number Who Have Completed a Grant-Funded Program of Study</w:t>
            </w:r>
          </w:p>
        </w:tc>
        <w:tc>
          <w:tcPr>
            <w:tcW w:w="6423" w:type="dxa"/>
          </w:tcPr>
          <w:p w:rsidR="000132B6" w:rsidRDefault="000132B6" w:rsidP="000132B6">
            <w:r w:rsidRPr="000132B6">
              <w:t xml:space="preserve">Enter the total number of unique participants (from B1) who completed any grant-funded program to date. Completion is defined as having earned all of the credit hours (formal award units) needed for the award of a degree or certificate in that program of study. Participants should only be included once, even if </w:t>
            </w:r>
            <w:r>
              <w:t>they complete multiple programs.</w:t>
            </w:r>
          </w:p>
        </w:tc>
        <w:tc>
          <w:tcPr>
            <w:tcW w:w="3130" w:type="dxa"/>
          </w:tcPr>
          <w:p w:rsidR="000132B6" w:rsidRDefault="00540A87" w:rsidP="000132B6">
            <w:r>
              <w:t xml:space="preserve">A rolling total </w:t>
            </w:r>
            <w:r w:rsidR="009A4D2E">
              <w:t>of the number of students who completed any grant programs (certificate or degree), regardless of their exit status.</w:t>
            </w:r>
          </w:p>
        </w:tc>
      </w:tr>
      <w:tr w:rsidR="000132B6" w:rsidTr="00A105E1">
        <w:trPr>
          <w:trHeight w:val="1008"/>
        </w:trPr>
        <w:tc>
          <w:tcPr>
            <w:tcW w:w="1075" w:type="dxa"/>
          </w:tcPr>
          <w:p w:rsidR="000132B6" w:rsidRDefault="000132B6" w:rsidP="000132B6">
            <w:r>
              <w:t>B.2a</w:t>
            </w:r>
          </w:p>
        </w:tc>
        <w:tc>
          <w:tcPr>
            <w:tcW w:w="2044" w:type="dxa"/>
          </w:tcPr>
          <w:p w:rsidR="000132B6" w:rsidRDefault="000132B6" w:rsidP="000132B6">
            <w:r w:rsidRPr="000132B6">
              <w:t>Total Number of Incumbent Workers Who Have Completed a Grant-</w:t>
            </w:r>
            <w:r w:rsidRPr="000132B6">
              <w:lastRenderedPageBreak/>
              <w:t>Funded Program of Study</w:t>
            </w:r>
          </w:p>
        </w:tc>
        <w:tc>
          <w:tcPr>
            <w:tcW w:w="6423" w:type="dxa"/>
          </w:tcPr>
          <w:p w:rsidR="000132B6" w:rsidRDefault="000132B6" w:rsidP="000132B6">
            <w:r w:rsidRPr="000132B6">
              <w:lastRenderedPageBreak/>
              <w:t xml:space="preserve">Enter the total number of participants employed at enrollment who complete any grant-funded program to date. Completion is defined as having earned all of the credit hours (formal award units) needed for the award of a degree or certificate in that program of study. </w:t>
            </w:r>
            <w:r w:rsidRPr="000132B6">
              <w:lastRenderedPageBreak/>
              <w:t>Participants should only be included once, even if t</w:t>
            </w:r>
            <w:r>
              <w:t>hey complete multiple programs.</w:t>
            </w:r>
          </w:p>
        </w:tc>
        <w:tc>
          <w:tcPr>
            <w:tcW w:w="3130" w:type="dxa"/>
          </w:tcPr>
          <w:p w:rsidR="000132B6" w:rsidRDefault="009A4D2E" w:rsidP="000132B6">
            <w:r>
              <w:lastRenderedPageBreak/>
              <w:t>A rolling total … of the B2 total, how many were employed at enrollment?</w:t>
            </w:r>
          </w:p>
        </w:tc>
      </w:tr>
      <w:tr w:rsidR="000132B6" w:rsidTr="00A105E1">
        <w:trPr>
          <w:trHeight w:val="1008"/>
        </w:trPr>
        <w:tc>
          <w:tcPr>
            <w:tcW w:w="1075" w:type="dxa"/>
          </w:tcPr>
          <w:p w:rsidR="000132B6" w:rsidRDefault="000132B6" w:rsidP="000132B6">
            <w:r>
              <w:lastRenderedPageBreak/>
              <w:t>B.3</w:t>
            </w:r>
          </w:p>
        </w:tc>
        <w:tc>
          <w:tcPr>
            <w:tcW w:w="2044" w:type="dxa"/>
          </w:tcPr>
          <w:p w:rsidR="000132B6" w:rsidRDefault="000132B6" w:rsidP="000132B6">
            <w:r w:rsidRPr="000132B6">
              <w:t>Total Number Still Retained in Their Program of Study or Other Grant-Funded Program(s)</w:t>
            </w:r>
          </w:p>
        </w:tc>
        <w:tc>
          <w:tcPr>
            <w:tcW w:w="6423" w:type="dxa"/>
          </w:tcPr>
          <w:p w:rsidR="000132B6" w:rsidRDefault="00182906" w:rsidP="00182906">
            <w:r w:rsidRPr="00182906">
              <w:t>Of the total number of unique participants enrolled (from B1) who have not completed their programs, enter the total number of enrollees who were still enrolled either in their original program of study or a different grant-funded program of study a</w:t>
            </w:r>
            <w:r>
              <w:t>t the end of the reporting year.</w:t>
            </w:r>
          </w:p>
        </w:tc>
        <w:tc>
          <w:tcPr>
            <w:tcW w:w="3130" w:type="dxa"/>
          </w:tcPr>
          <w:p w:rsidR="000132B6" w:rsidRDefault="009A4D2E" w:rsidP="009A4D2E">
            <w:r>
              <w:t>A rolling total of the number of participants who are still enrolled in ANY grant-funded program.  A participant is still counted if they started one grant program and moved to another grant program. Do not count those that completed any pr</w:t>
            </w:r>
            <w:r w:rsidR="00AA7884">
              <w:t xml:space="preserve">ograms.  Only current enrollees </w:t>
            </w:r>
            <w:r w:rsidR="00AA7884" w:rsidRPr="00AA7884">
              <w:rPr>
                <w:highlight w:val="yellow"/>
              </w:rPr>
              <w:t>who have not completed a grant program</w:t>
            </w:r>
            <w:r w:rsidR="00AA7884">
              <w:t>.</w:t>
            </w:r>
          </w:p>
        </w:tc>
      </w:tr>
      <w:tr w:rsidR="000132B6" w:rsidTr="00A105E1">
        <w:trPr>
          <w:trHeight w:val="1008"/>
        </w:trPr>
        <w:tc>
          <w:tcPr>
            <w:tcW w:w="1075" w:type="dxa"/>
          </w:tcPr>
          <w:p w:rsidR="000132B6" w:rsidRDefault="000132B6" w:rsidP="000132B6">
            <w:r>
              <w:t>B.4</w:t>
            </w:r>
          </w:p>
        </w:tc>
        <w:tc>
          <w:tcPr>
            <w:tcW w:w="2044" w:type="dxa"/>
          </w:tcPr>
          <w:p w:rsidR="000132B6" w:rsidRDefault="000132B6" w:rsidP="000132B6">
            <w:r w:rsidRPr="000132B6">
              <w:t>Total Number Retained in Other Education Program(s)</w:t>
            </w:r>
          </w:p>
        </w:tc>
        <w:tc>
          <w:tcPr>
            <w:tcW w:w="6423" w:type="dxa"/>
          </w:tcPr>
          <w:p w:rsidR="000132B6" w:rsidRDefault="00182906" w:rsidP="00182906">
            <w:r w:rsidRPr="00182906">
              <w:t xml:space="preserve">Of the total number of unique participants enrolled, enter the total number of enrollees who dropped out of a grant-funded program of study, but have enrolled in another education program not funded by the grant. (Note: A participant counted in B2 or </w:t>
            </w:r>
            <w:r>
              <w:t>B3 should NOT be counted in B4).</w:t>
            </w:r>
          </w:p>
        </w:tc>
        <w:tc>
          <w:tcPr>
            <w:tcW w:w="3130" w:type="dxa"/>
          </w:tcPr>
          <w:p w:rsidR="000132B6" w:rsidRDefault="00C05D4F" w:rsidP="000132B6">
            <w:r>
              <w:t>A rolling total of B1 students who have dropped out of a grant funded program but then entered other education not funded by the grant.</w:t>
            </w:r>
          </w:p>
        </w:tc>
      </w:tr>
      <w:tr w:rsidR="000132B6" w:rsidTr="00A105E1">
        <w:trPr>
          <w:trHeight w:val="1008"/>
        </w:trPr>
        <w:tc>
          <w:tcPr>
            <w:tcW w:w="1075" w:type="dxa"/>
          </w:tcPr>
          <w:p w:rsidR="000132B6" w:rsidRDefault="000132B6" w:rsidP="000132B6">
            <w:r>
              <w:t>B.5</w:t>
            </w:r>
          </w:p>
        </w:tc>
        <w:tc>
          <w:tcPr>
            <w:tcW w:w="2044" w:type="dxa"/>
          </w:tcPr>
          <w:p w:rsidR="000132B6" w:rsidRDefault="000132B6" w:rsidP="000132B6">
            <w:r w:rsidRPr="000132B6">
              <w:t>Total Number of Credit Hours Completed</w:t>
            </w:r>
          </w:p>
        </w:tc>
        <w:tc>
          <w:tcPr>
            <w:tcW w:w="6423" w:type="dxa"/>
          </w:tcPr>
          <w:p w:rsidR="000132B6" w:rsidRDefault="00182906" w:rsidP="00182906">
            <w:r w:rsidRPr="00182906">
              <w:t xml:space="preserve">Enter the total number of credit hours to date that have been completed by participants in grant-funded certificate and degree programs. This number should be reported in aggregate across all enrollees, even if the participant is no longer enrolled in the grant-funded program of study </w:t>
            </w:r>
            <w:r>
              <w:t>or did not complete the program.</w:t>
            </w:r>
          </w:p>
        </w:tc>
        <w:tc>
          <w:tcPr>
            <w:tcW w:w="3130" w:type="dxa"/>
          </w:tcPr>
          <w:p w:rsidR="000132B6" w:rsidRDefault="00C05D4F" w:rsidP="000132B6">
            <w:r>
              <w:t xml:space="preserve">A rolling total of all the credits earned by all students that are currently in the program or have since exited the program.  </w:t>
            </w:r>
          </w:p>
        </w:tc>
      </w:tr>
      <w:tr w:rsidR="000132B6" w:rsidTr="00A105E1">
        <w:trPr>
          <w:trHeight w:val="1008"/>
        </w:trPr>
        <w:tc>
          <w:tcPr>
            <w:tcW w:w="1075" w:type="dxa"/>
          </w:tcPr>
          <w:p w:rsidR="000132B6" w:rsidRDefault="000132B6" w:rsidP="000132B6">
            <w:r>
              <w:t>B.5a</w:t>
            </w:r>
          </w:p>
        </w:tc>
        <w:tc>
          <w:tcPr>
            <w:tcW w:w="2044" w:type="dxa"/>
          </w:tcPr>
          <w:p w:rsidR="000132B6" w:rsidRDefault="000132B6" w:rsidP="000132B6">
            <w:r w:rsidRPr="000132B6">
              <w:t>Total Number of Students Completing Credit Hours</w:t>
            </w:r>
          </w:p>
        </w:tc>
        <w:tc>
          <w:tcPr>
            <w:tcW w:w="6423" w:type="dxa"/>
          </w:tcPr>
          <w:p w:rsidR="000132B6" w:rsidRDefault="00182906" w:rsidP="00182906">
            <w:r w:rsidRPr="00182906">
              <w:t>Enter the total number of students who have enrolled that have completed any</w:t>
            </w:r>
            <w:r>
              <w:t xml:space="preserve"> number of credit hours to date.</w:t>
            </w:r>
          </w:p>
        </w:tc>
        <w:tc>
          <w:tcPr>
            <w:tcW w:w="3130" w:type="dxa"/>
          </w:tcPr>
          <w:p w:rsidR="000132B6" w:rsidRDefault="00C05D4F" w:rsidP="000132B6">
            <w:r>
              <w:t xml:space="preserve">A rolling total of the number of students </w:t>
            </w:r>
            <w:r w:rsidR="00E9083F">
              <w:t xml:space="preserve">that have earned any credits.  All students that have earned credits, regardless of completion, exit, </w:t>
            </w:r>
            <w:proofErr w:type="spellStart"/>
            <w:r w:rsidR="00E9083F">
              <w:t>etc</w:t>
            </w:r>
            <w:proofErr w:type="spellEnd"/>
            <w:r w:rsidR="00E9083F">
              <w:t xml:space="preserve"> should be counted.</w:t>
            </w:r>
            <w:r w:rsidR="00AA7884">
              <w:t xml:space="preserve"> </w:t>
            </w:r>
            <w:r w:rsidR="00AA7884" w:rsidRPr="00AA7884">
              <w:rPr>
                <w:highlight w:val="yellow"/>
              </w:rPr>
              <w:t>Non-credit coursework cannot be counted here.</w:t>
            </w:r>
          </w:p>
        </w:tc>
      </w:tr>
      <w:tr w:rsidR="00182906" w:rsidTr="00A105E1">
        <w:trPr>
          <w:trHeight w:val="1008"/>
        </w:trPr>
        <w:tc>
          <w:tcPr>
            <w:tcW w:w="1075" w:type="dxa"/>
          </w:tcPr>
          <w:p w:rsidR="000132B6" w:rsidRDefault="000132B6" w:rsidP="000132B6">
            <w:r>
              <w:lastRenderedPageBreak/>
              <w:t>B.6</w:t>
            </w:r>
          </w:p>
        </w:tc>
        <w:tc>
          <w:tcPr>
            <w:tcW w:w="2044" w:type="dxa"/>
          </w:tcPr>
          <w:p w:rsidR="000132B6" w:rsidRDefault="000132B6" w:rsidP="000132B6">
            <w:r w:rsidRPr="000132B6">
              <w:t>Total Number of Earned Degrees/Certificates</w:t>
            </w:r>
          </w:p>
        </w:tc>
        <w:tc>
          <w:tcPr>
            <w:tcW w:w="6423" w:type="dxa"/>
          </w:tcPr>
          <w:p w:rsidR="000132B6" w:rsidRDefault="00182906" w:rsidP="00182906">
            <w:r w:rsidRPr="00182906">
              <w:t>Enter the total number of degrees or certificates earned to date by participants for grant-funded programs. This number should be reported in aggregate across all enrollees, including multiple certificates and degrees</w:t>
            </w:r>
            <w:r>
              <w:t xml:space="preserve"> earned by the same participant.</w:t>
            </w:r>
          </w:p>
        </w:tc>
        <w:tc>
          <w:tcPr>
            <w:tcW w:w="3130" w:type="dxa"/>
          </w:tcPr>
          <w:p w:rsidR="000132B6" w:rsidRDefault="00A105E1" w:rsidP="00AA7884">
            <w:r>
              <w:t xml:space="preserve">A rolling total of the amount of degrees and certificates earned by participants from grant funded programs.  (Ex: if a </w:t>
            </w:r>
            <w:r w:rsidR="00AA7884" w:rsidRPr="00AA7884">
              <w:rPr>
                <w:highlight w:val="yellow"/>
              </w:rPr>
              <w:t xml:space="preserve">single </w:t>
            </w:r>
            <w:r w:rsidRPr="00AA7884">
              <w:rPr>
                <w:highlight w:val="yellow"/>
              </w:rPr>
              <w:t xml:space="preserve">student has earned 3 credentials, they </w:t>
            </w:r>
            <w:r w:rsidR="00AA7884" w:rsidRPr="00AA7884">
              <w:rPr>
                <w:highlight w:val="yellow"/>
              </w:rPr>
              <w:t>count for 3 here</w:t>
            </w:r>
            <w:r>
              <w:t>.)</w:t>
            </w:r>
          </w:p>
        </w:tc>
      </w:tr>
      <w:tr w:rsidR="00182906" w:rsidTr="00A105E1">
        <w:trPr>
          <w:trHeight w:val="1008"/>
        </w:trPr>
        <w:tc>
          <w:tcPr>
            <w:tcW w:w="1075" w:type="dxa"/>
          </w:tcPr>
          <w:p w:rsidR="000132B6" w:rsidRDefault="000132B6" w:rsidP="000132B6">
            <w:r>
              <w:t>B.6a</w:t>
            </w:r>
          </w:p>
        </w:tc>
        <w:tc>
          <w:tcPr>
            <w:tcW w:w="2044" w:type="dxa"/>
          </w:tcPr>
          <w:p w:rsidR="000132B6" w:rsidRDefault="000132B6" w:rsidP="000132B6">
            <w:r w:rsidRPr="000132B6">
              <w:t>Total Number of Students Earning Certificates (less than one year)</w:t>
            </w:r>
          </w:p>
        </w:tc>
        <w:tc>
          <w:tcPr>
            <w:tcW w:w="6423" w:type="dxa"/>
          </w:tcPr>
          <w:p w:rsidR="000132B6" w:rsidRDefault="00182906" w:rsidP="00182906">
            <w:r w:rsidRPr="00182906">
              <w:t>Enter the total number of students who earned certificates designed to be completed in one year or less.  A student can be counted only once in this field, even if multiple certifica</w:t>
            </w:r>
            <w:r>
              <w:t>tes were earned by that student.</w:t>
            </w:r>
          </w:p>
        </w:tc>
        <w:tc>
          <w:tcPr>
            <w:tcW w:w="3130" w:type="dxa"/>
          </w:tcPr>
          <w:p w:rsidR="000132B6" w:rsidRDefault="00A105E1" w:rsidP="00AA7884">
            <w:r>
              <w:t xml:space="preserve">A rolling total of the number of participants </w:t>
            </w:r>
            <w:r w:rsidRPr="00AA7884">
              <w:rPr>
                <w:highlight w:val="yellow"/>
              </w:rPr>
              <w:t xml:space="preserve">who have earned </w:t>
            </w:r>
            <w:r w:rsidR="00AA7884" w:rsidRPr="00AA7884">
              <w:rPr>
                <w:highlight w:val="yellow"/>
              </w:rPr>
              <w:t>one or more</w:t>
            </w:r>
            <w:r w:rsidRPr="00AA7884">
              <w:rPr>
                <w:highlight w:val="yellow"/>
              </w:rPr>
              <w:t xml:space="preserve"> </w:t>
            </w:r>
            <w:r w:rsidR="00AA7884">
              <w:rPr>
                <w:highlight w:val="yellow"/>
              </w:rPr>
              <w:t xml:space="preserve">grant funded </w:t>
            </w:r>
            <w:r w:rsidRPr="00AA7884">
              <w:rPr>
                <w:highlight w:val="yellow"/>
              </w:rPr>
              <w:t>certificate</w:t>
            </w:r>
            <w:r w:rsidR="00AA7884" w:rsidRPr="00AA7884">
              <w:rPr>
                <w:highlight w:val="yellow"/>
              </w:rPr>
              <w:t>s</w:t>
            </w:r>
            <w:r w:rsidR="00AA7884">
              <w:t xml:space="preserve"> that take</w:t>
            </w:r>
            <w:r>
              <w:t xml:space="preserve"> one year or less to complete.</w:t>
            </w:r>
            <w:r w:rsidR="00AA7884">
              <w:t xml:space="preserve">  </w:t>
            </w:r>
            <w:r w:rsidR="00AA7884" w:rsidRPr="00AA7884">
              <w:rPr>
                <w:highlight w:val="yellow"/>
              </w:rPr>
              <w:t>A participant with more than one certificate of more than a year counts only once in this field.</w:t>
            </w:r>
          </w:p>
        </w:tc>
      </w:tr>
      <w:tr w:rsidR="00A105E1" w:rsidTr="00A105E1">
        <w:trPr>
          <w:trHeight w:val="1008"/>
        </w:trPr>
        <w:tc>
          <w:tcPr>
            <w:tcW w:w="1075" w:type="dxa"/>
          </w:tcPr>
          <w:p w:rsidR="00A105E1" w:rsidRDefault="00A105E1" w:rsidP="00A105E1">
            <w:r>
              <w:t>B.6b</w:t>
            </w:r>
          </w:p>
        </w:tc>
        <w:tc>
          <w:tcPr>
            <w:tcW w:w="2044" w:type="dxa"/>
          </w:tcPr>
          <w:p w:rsidR="00A105E1" w:rsidRDefault="00A105E1" w:rsidP="00A105E1">
            <w:r w:rsidRPr="000132B6">
              <w:t>Total Number of Students Earning Certificates (more than one year)</w:t>
            </w:r>
          </w:p>
        </w:tc>
        <w:tc>
          <w:tcPr>
            <w:tcW w:w="6423" w:type="dxa"/>
          </w:tcPr>
          <w:p w:rsidR="00A105E1" w:rsidRDefault="00A105E1" w:rsidP="00A105E1">
            <w:r w:rsidRPr="00182906">
              <w:t>Enter the total number of students who earned certificates designed to be completed in more than one year. A student can be counted only once in this field, even if multiple certifica</w:t>
            </w:r>
            <w:r>
              <w:t>tes were earned by that student.</w:t>
            </w:r>
          </w:p>
        </w:tc>
        <w:tc>
          <w:tcPr>
            <w:tcW w:w="3130" w:type="dxa"/>
          </w:tcPr>
          <w:p w:rsidR="00A105E1" w:rsidRDefault="00A105E1" w:rsidP="00A105E1">
            <w:r>
              <w:t>A rolling total of the number of</w:t>
            </w:r>
            <w:r w:rsidR="00AA7884">
              <w:t xml:space="preserve"> participants </w:t>
            </w:r>
            <w:r w:rsidR="00AA7884" w:rsidRPr="00AA7884">
              <w:rPr>
                <w:highlight w:val="yellow"/>
              </w:rPr>
              <w:t xml:space="preserve">who have earned one or more grant funded </w:t>
            </w:r>
            <w:r w:rsidRPr="00AA7884">
              <w:rPr>
                <w:highlight w:val="yellow"/>
              </w:rPr>
              <w:t>certificate</w:t>
            </w:r>
            <w:r w:rsidR="00AA7884" w:rsidRPr="00AA7884">
              <w:rPr>
                <w:highlight w:val="yellow"/>
              </w:rPr>
              <w:t>s</w:t>
            </w:r>
            <w:r w:rsidR="00AA7884">
              <w:t xml:space="preserve"> that take</w:t>
            </w:r>
            <w:r>
              <w:t xml:space="preserve"> more than one year to complete.</w:t>
            </w:r>
            <w:r w:rsidR="00AA7884">
              <w:t xml:space="preserve">  </w:t>
            </w:r>
            <w:r w:rsidR="00AA7884" w:rsidRPr="00AA7884">
              <w:rPr>
                <w:highlight w:val="yellow"/>
              </w:rPr>
              <w:t>A participant with more than one certificate of more than a year counts only once in this field.</w:t>
            </w:r>
          </w:p>
        </w:tc>
      </w:tr>
      <w:tr w:rsidR="00A105E1" w:rsidTr="00A105E1">
        <w:trPr>
          <w:trHeight w:val="1008"/>
        </w:trPr>
        <w:tc>
          <w:tcPr>
            <w:tcW w:w="1075" w:type="dxa"/>
          </w:tcPr>
          <w:p w:rsidR="00A105E1" w:rsidRDefault="00A105E1" w:rsidP="00A105E1">
            <w:r>
              <w:t>B.6c</w:t>
            </w:r>
          </w:p>
        </w:tc>
        <w:tc>
          <w:tcPr>
            <w:tcW w:w="2044" w:type="dxa"/>
          </w:tcPr>
          <w:p w:rsidR="00A105E1" w:rsidRDefault="00A105E1" w:rsidP="00A105E1">
            <w:r w:rsidRPr="000132B6">
              <w:t>Total Number of Students Earning Degrees</w:t>
            </w:r>
          </w:p>
        </w:tc>
        <w:tc>
          <w:tcPr>
            <w:tcW w:w="6423" w:type="dxa"/>
          </w:tcPr>
          <w:p w:rsidR="00A105E1" w:rsidRDefault="00A105E1" w:rsidP="00A105E1">
            <w:r w:rsidRPr="00182906">
              <w:t>Enter the total number of students who earned degrees. A student can be counted only once in this field, even if multiple degr</w:t>
            </w:r>
            <w:r>
              <w:t>ees were earned by that student.</w:t>
            </w:r>
          </w:p>
        </w:tc>
        <w:tc>
          <w:tcPr>
            <w:tcW w:w="3130" w:type="dxa"/>
          </w:tcPr>
          <w:p w:rsidR="00A105E1" w:rsidRDefault="00A105E1" w:rsidP="00A105E1">
            <w:r>
              <w:t>A rolling total of the number o</w:t>
            </w:r>
            <w:r w:rsidR="00AA7884">
              <w:t xml:space="preserve">f participants </w:t>
            </w:r>
            <w:r w:rsidR="00AA7884" w:rsidRPr="00AA7884">
              <w:rPr>
                <w:highlight w:val="yellow"/>
              </w:rPr>
              <w:t>who have earned one or more grant funded</w:t>
            </w:r>
            <w:r w:rsidRPr="00AA7884">
              <w:rPr>
                <w:highlight w:val="yellow"/>
              </w:rPr>
              <w:t xml:space="preserve"> degree</w:t>
            </w:r>
            <w:r w:rsidR="00AA7884" w:rsidRPr="00AA7884">
              <w:rPr>
                <w:highlight w:val="yellow"/>
              </w:rPr>
              <w:t>s</w:t>
            </w:r>
            <w:r w:rsidRPr="00AA7884">
              <w:rPr>
                <w:highlight w:val="yellow"/>
              </w:rPr>
              <w:t>.</w:t>
            </w:r>
            <w:r>
              <w:t xml:space="preserve">  </w:t>
            </w:r>
            <w:r w:rsidRPr="00AA7884">
              <w:rPr>
                <w:highlight w:val="yellow"/>
              </w:rPr>
              <w:t>A participant with multiple degree only counts once in this field.</w:t>
            </w:r>
          </w:p>
        </w:tc>
      </w:tr>
      <w:tr w:rsidR="00A105E1" w:rsidTr="00A105E1">
        <w:trPr>
          <w:trHeight w:val="1008"/>
        </w:trPr>
        <w:tc>
          <w:tcPr>
            <w:tcW w:w="1075" w:type="dxa"/>
          </w:tcPr>
          <w:p w:rsidR="00A105E1" w:rsidRDefault="00A105E1" w:rsidP="00A105E1">
            <w:r>
              <w:t>B.7</w:t>
            </w:r>
          </w:p>
        </w:tc>
        <w:tc>
          <w:tcPr>
            <w:tcW w:w="2044" w:type="dxa"/>
          </w:tcPr>
          <w:p w:rsidR="00A105E1" w:rsidRDefault="00A105E1" w:rsidP="00A105E1">
            <w:r w:rsidRPr="000132B6">
              <w:t>Total Number Enrolled in Further Education After Program of Study Completion</w:t>
            </w:r>
          </w:p>
        </w:tc>
        <w:tc>
          <w:tcPr>
            <w:tcW w:w="6423" w:type="dxa"/>
          </w:tcPr>
          <w:p w:rsidR="00A105E1" w:rsidRDefault="00A105E1" w:rsidP="00A105E1">
            <w:r w:rsidRPr="00182906">
              <w:t xml:space="preserve">Of the total number of participants who completed at least one grant-funded program (from B2), enter the total number of individuals to date who entered another program </w:t>
            </w:r>
            <w:r>
              <w:t>of study (grant-funded or not).</w:t>
            </w:r>
          </w:p>
        </w:tc>
        <w:tc>
          <w:tcPr>
            <w:tcW w:w="3130" w:type="dxa"/>
          </w:tcPr>
          <w:p w:rsidR="00A105E1" w:rsidRDefault="00A105E1" w:rsidP="00A105E1">
            <w:r>
              <w:t xml:space="preserve">A rolling total of the participants from B2 who entered another program different from their original grant program of study.  The “other” program can be </w:t>
            </w:r>
            <w:r>
              <w:lastRenderedPageBreak/>
              <w:t>grant-funded or not.</w:t>
            </w:r>
          </w:p>
        </w:tc>
      </w:tr>
      <w:tr w:rsidR="00A105E1" w:rsidTr="00A105E1">
        <w:trPr>
          <w:trHeight w:val="1008"/>
        </w:trPr>
        <w:tc>
          <w:tcPr>
            <w:tcW w:w="1075" w:type="dxa"/>
          </w:tcPr>
          <w:p w:rsidR="00A105E1" w:rsidRDefault="00A105E1" w:rsidP="00A105E1">
            <w:r>
              <w:lastRenderedPageBreak/>
              <w:t>B.8</w:t>
            </w:r>
          </w:p>
        </w:tc>
        <w:tc>
          <w:tcPr>
            <w:tcW w:w="2044" w:type="dxa"/>
          </w:tcPr>
          <w:p w:rsidR="00A105E1" w:rsidRDefault="00A105E1" w:rsidP="00A105E1">
            <w:r w:rsidRPr="000132B6">
              <w:t>Total Number Employed After Program of Study Completion</w:t>
            </w:r>
          </w:p>
        </w:tc>
        <w:tc>
          <w:tcPr>
            <w:tcW w:w="6423" w:type="dxa"/>
          </w:tcPr>
          <w:p w:rsidR="00A105E1" w:rsidRDefault="00A105E1" w:rsidP="00A105E1">
            <w:r w:rsidRPr="00182906">
              <w:t>Of the total number of participants who were not incumbent workers and who completed at least one grant-funded program (from B2), enter the total number of individuals to date who entered unsubsidized employment in the first quarter after the quarter in which the student exits the college. Exit is defined as being no longer enrolled at the college in any program of study and can include formal withdrawal, expulsion, graduation, and other reasons. (Note: A participant counted in B8 may be counted aga</w:t>
            </w:r>
            <w:r>
              <w:t>in in B9).</w:t>
            </w:r>
          </w:p>
        </w:tc>
        <w:tc>
          <w:tcPr>
            <w:tcW w:w="3130" w:type="dxa"/>
          </w:tcPr>
          <w:p w:rsidR="00DF363C" w:rsidRPr="00E564A8" w:rsidRDefault="00DF363C" w:rsidP="00A105E1">
            <w:pPr>
              <w:rPr>
                <w:color w:val="FF0000"/>
              </w:rPr>
            </w:pPr>
            <w:r w:rsidRPr="00E564A8">
              <w:rPr>
                <w:color w:val="FF0000"/>
              </w:rPr>
              <w:t>Matt will retrieve; Matt will need student SSN’s that fit</w:t>
            </w:r>
            <w:r w:rsidR="00AA7884">
              <w:rPr>
                <w:color w:val="FF0000"/>
              </w:rPr>
              <w:t xml:space="preserve"> </w:t>
            </w:r>
            <w:r w:rsidR="00AA7884" w:rsidRPr="00AA7884">
              <w:rPr>
                <w:color w:val="FF0000"/>
                <w:highlight w:val="yellow"/>
              </w:rPr>
              <w:t>all of</w:t>
            </w:r>
            <w:r w:rsidRPr="00E564A8">
              <w:rPr>
                <w:color w:val="FF0000"/>
              </w:rPr>
              <w:t xml:space="preserve"> the following criteria:</w:t>
            </w:r>
          </w:p>
          <w:p w:rsidR="00DF363C" w:rsidRPr="00E564A8" w:rsidRDefault="00DF363C" w:rsidP="00DF363C">
            <w:pPr>
              <w:pStyle w:val="ListParagraph"/>
              <w:numPr>
                <w:ilvl w:val="0"/>
                <w:numId w:val="1"/>
              </w:numPr>
              <w:rPr>
                <w:color w:val="FF0000"/>
              </w:rPr>
            </w:pPr>
            <w:r w:rsidRPr="00E564A8">
              <w:rPr>
                <w:color w:val="FF0000"/>
              </w:rPr>
              <w:t>Completed at least 1 program</w:t>
            </w:r>
          </w:p>
          <w:p w:rsidR="00DF363C" w:rsidRPr="00E564A8" w:rsidRDefault="00DF363C" w:rsidP="00DF363C">
            <w:pPr>
              <w:pStyle w:val="ListParagraph"/>
              <w:numPr>
                <w:ilvl w:val="0"/>
                <w:numId w:val="1"/>
              </w:numPr>
              <w:rPr>
                <w:color w:val="FF0000"/>
              </w:rPr>
            </w:pPr>
            <w:r w:rsidRPr="00E564A8">
              <w:rPr>
                <w:color w:val="FF0000"/>
              </w:rPr>
              <w:t>Not employed at enrollment</w:t>
            </w:r>
          </w:p>
          <w:p w:rsidR="00A105E1" w:rsidRPr="00AA7884" w:rsidRDefault="00DF363C" w:rsidP="00DF363C">
            <w:pPr>
              <w:pStyle w:val="ListParagraph"/>
              <w:numPr>
                <w:ilvl w:val="0"/>
                <w:numId w:val="1"/>
              </w:numPr>
              <w:rPr>
                <w:u w:val="single"/>
              </w:rPr>
            </w:pPr>
            <w:r w:rsidRPr="00AA7884">
              <w:rPr>
                <w:color w:val="FF0000"/>
                <w:u w:val="single"/>
              </w:rPr>
              <w:t xml:space="preserve">Exited the college </w:t>
            </w:r>
          </w:p>
        </w:tc>
      </w:tr>
      <w:tr w:rsidR="00A105E1" w:rsidTr="00A105E1">
        <w:trPr>
          <w:trHeight w:val="1008"/>
        </w:trPr>
        <w:tc>
          <w:tcPr>
            <w:tcW w:w="1075" w:type="dxa"/>
          </w:tcPr>
          <w:p w:rsidR="00A105E1" w:rsidRDefault="00A105E1" w:rsidP="00A105E1">
            <w:r>
              <w:t>B.9</w:t>
            </w:r>
          </w:p>
        </w:tc>
        <w:tc>
          <w:tcPr>
            <w:tcW w:w="2044" w:type="dxa"/>
          </w:tcPr>
          <w:p w:rsidR="00A105E1" w:rsidRDefault="00A105E1" w:rsidP="00A105E1">
            <w:r w:rsidRPr="000132B6">
              <w:t>Total Number Retained in Employment After Program of Study Completion</w:t>
            </w:r>
          </w:p>
        </w:tc>
        <w:tc>
          <w:tcPr>
            <w:tcW w:w="6423" w:type="dxa"/>
          </w:tcPr>
          <w:p w:rsidR="00A105E1" w:rsidRDefault="00A105E1" w:rsidP="00A105E1">
            <w:r w:rsidRPr="00182906">
              <w:t xml:space="preserve">Of the total number of participants who were employed in the first quarter after the quarter in which the student exits the college (from B8), enter the total number of individuals to date who were employed in the second and third quarters after exit. Exit is defined as being no longer enrolled at the college in any program of study and can include formal withdrawal, expulsion, graduation, and other reasons (Note: a participant counted </w:t>
            </w:r>
            <w:r>
              <w:t>in B9 should be counted in B8).</w:t>
            </w:r>
          </w:p>
        </w:tc>
        <w:tc>
          <w:tcPr>
            <w:tcW w:w="3130" w:type="dxa"/>
          </w:tcPr>
          <w:p w:rsidR="00DF363C" w:rsidRDefault="00DF363C" w:rsidP="00DF363C">
            <w:r w:rsidRPr="00E564A8">
              <w:rPr>
                <w:color w:val="FF0000"/>
              </w:rPr>
              <w:t>Matt will retrieve; Matt w</w:t>
            </w:r>
            <w:bookmarkStart w:id="0" w:name="_GoBack"/>
            <w:bookmarkEnd w:id="0"/>
            <w:r w:rsidRPr="00E564A8">
              <w:rPr>
                <w:color w:val="FF0000"/>
              </w:rPr>
              <w:t>ill need student SSN’s that fit the same B8 criteria.</w:t>
            </w:r>
          </w:p>
        </w:tc>
      </w:tr>
      <w:tr w:rsidR="00A105E1" w:rsidTr="00A105E1">
        <w:trPr>
          <w:trHeight w:val="1008"/>
        </w:trPr>
        <w:tc>
          <w:tcPr>
            <w:tcW w:w="1075" w:type="dxa"/>
          </w:tcPr>
          <w:p w:rsidR="00A105E1" w:rsidRDefault="00A105E1" w:rsidP="00A105E1">
            <w:r>
              <w:t>B.10</w:t>
            </w:r>
          </w:p>
        </w:tc>
        <w:tc>
          <w:tcPr>
            <w:tcW w:w="2044" w:type="dxa"/>
          </w:tcPr>
          <w:p w:rsidR="00A105E1" w:rsidRDefault="00A105E1" w:rsidP="00A105E1">
            <w:r w:rsidRPr="000132B6">
              <w:t>Total Number of Those Employed at Enrollment Who Received a Wage increase Post-Enrollment</w:t>
            </w:r>
          </w:p>
        </w:tc>
        <w:tc>
          <w:tcPr>
            <w:tcW w:w="6423" w:type="dxa"/>
          </w:tcPr>
          <w:p w:rsidR="00A105E1" w:rsidRDefault="00A105E1" w:rsidP="00A105E1">
            <w:r w:rsidRPr="00182906">
              <w:t>Of the total number of incumbent workers (those employed at enrollment) who enter a grant-funded program, enter the total number who received an increase in their wages at a</w:t>
            </w:r>
            <w:r>
              <w:t>ny time after becoming enrolled.</w:t>
            </w:r>
          </w:p>
        </w:tc>
        <w:tc>
          <w:tcPr>
            <w:tcW w:w="3130" w:type="dxa"/>
          </w:tcPr>
          <w:p w:rsidR="00A105E1" w:rsidRPr="00E564A8" w:rsidRDefault="00DF363C" w:rsidP="00A105E1">
            <w:pPr>
              <w:rPr>
                <w:color w:val="FF0000"/>
              </w:rPr>
            </w:pPr>
            <w:r w:rsidRPr="00E564A8">
              <w:rPr>
                <w:color w:val="FF0000"/>
              </w:rPr>
              <w:t>Matt will retrieve; Matt will need student SSN’s that fit the following criteria:</w:t>
            </w:r>
          </w:p>
          <w:p w:rsidR="00DF363C" w:rsidRDefault="00DF363C" w:rsidP="00DF363C">
            <w:pPr>
              <w:pStyle w:val="ListParagraph"/>
              <w:numPr>
                <w:ilvl w:val="0"/>
                <w:numId w:val="3"/>
              </w:numPr>
            </w:pPr>
            <w:r w:rsidRPr="00E564A8">
              <w:rPr>
                <w:color w:val="FF0000"/>
              </w:rPr>
              <w:t>Employed at enrollment (incumbent workers)</w:t>
            </w:r>
          </w:p>
        </w:tc>
      </w:tr>
    </w:tbl>
    <w:p w:rsidR="000132B6" w:rsidRDefault="000132B6" w:rsidP="000132B6"/>
    <w:p w:rsidR="00EF6E60" w:rsidRDefault="00EF6E60" w:rsidP="000132B6"/>
    <w:tbl>
      <w:tblPr>
        <w:tblStyle w:val="TableGrid"/>
        <w:tblW w:w="0" w:type="auto"/>
        <w:tblLook w:val="04A0" w:firstRow="1" w:lastRow="0" w:firstColumn="1" w:lastColumn="0" w:noHBand="0" w:noVBand="1"/>
      </w:tblPr>
      <w:tblGrid>
        <w:gridCol w:w="1150"/>
        <w:gridCol w:w="3984"/>
        <w:gridCol w:w="3294"/>
        <w:gridCol w:w="3294"/>
      </w:tblGrid>
      <w:tr w:rsidR="00EF6E60" w:rsidTr="00EF6E60">
        <w:tc>
          <w:tcPr>
            <w:tcW w:w="1150" w:type="dxa"/>
          </w:tcPr>
          <w:p w:rsidR="00EF6E60" w:rsidRDefault="00EF6E60" w:rsidP="000132B6">
            <w:r>
              <w:t>Identifier</w:t>
            </w:r>
          </w:p>
        </w:tc>
        <w:tc>
          <w:tcPr>
            <w:tcW w:w="3984" w:type="dxa"/>
          </w:tcPr>
          <w:p w:rsidR="00EF6E60" w:rsidRDefault="00EF6E60" w:rsidP="000132B6">
            <w:r>
              <w:t>Category</w:t>
            </w:r>
          </w:p>
        </w:tc>
        <w:tc>
          <w:tcPr>
            <w:tcW w:w="3294" w:type="dxa"/>
          </w:tcPr>
          <w:p w:rsidR="00EF6E60" w:rsidRDefault="00EF6E60" w:rsidP="000132B6">
            <w:r>
              <w:t>Actual Definition</w:t>
            </w:r>
          </w:p>
        </w:tc>
        <w:tc>
          <w:tcPr>
            <w:tcW w:w="3294" w:type="dxa"/>
          </w:tcPr>
          <w:p w:rsidR="00EF6E60" w:rsidRDefault="00EF6E60" w:rsidP="000132B6">
            <w:r>
              <w:t>Interpretation</w:t>
            </w:r>
          </w:p>
        </w:tc>
      </w:tr>
      <w:tr w:rsidR="00EF6E60" w:rsidTr="00EF6E60">
        <w:tc>
          <w:tcPr>
            <w:tcW w:w="1150" w:type="dxa"/>
          </w:tcPr>
          <w:p w:rsidR="00EF6E60" w:rsidRDefault="00EF6E60" w:rsidP="000132B6">
            <w:r>
              <w:t>C.1a</w:t>
            </w:r>
          </w:p>
        </w:tc>
        <w:tc>
          <w:tcPr>
            <w:tcW w:w="3984" w:type="dxa"/>
          </w:tcPr>
          <w:p w:rsidR="00EF6E60" w:rsidRDefault="00EF6E60" w:rsidP="000132B6">
            <w:r>
              <w:t>Male</w:t>
            </w:r>
          </w:p>
        </w:tc>
        <w:tc>
          <w:tcPr>
            <w:tcW w:w="3294" w:type="dxa"/>
          </w:tcPr>
          <w:p w:rsidR="00EF6E60" w:rsidRDefault="00EF6E60" w:rsidP="000132B6">
            <w:r w:rsidRPr="00EF6E60">
              <w:t>Enter the total number of new participants who self-identify their gender as male.</w:t>
            </w:r>
          </w:p>
        </w:tc>
        <w:tc>
          <w:tcPr>
            <w:tcW w:w="3294" w:type="dxa"/>
          </w:tcPr>
          <w:p w:rsidR="00EF6E60" w:rsidRDefault="0055382F" w:rsidP="000132B6">
            <w:r>
              <w:sym w:font="Wingdings" w:char="F0DF"/>
            </w:r>
          </w:p>
        </w:tc>
      </w:tr>
      <w:tr w:rsidR="00EF6E60" w:rsidTr="00EF6E60">
        <w:tc>
          <w:tcPr>
            <w:tcW w:w="1150" w:type="dxa"/>
          </w:tcPr>
          <w:p w:rsidR="00EF6E60" w:rsidRDefault="00EF6E60" w:rsidP="000132B6">
            <w:r>
              <w:t>C.1b</w:t>
            </w:r>
          </w:p>
        </w:tc>
        <w:tc>
          <w:tcPr>
            <w:tcW w:w="3984" w:type="dxa"/>
          </w:tcPr>
          <w:p w:rsidR="00EF6E60" w:rsidRDefault="00EF6E60" w:rsidP="000132B6">
            <w:r>
              <w:t>Female</w:t>
            </w:r>
          </w:p>
        </w:tc>
        <w:tc>
          <w:tcPr>
            <w:tcW w:w="3294" w:type="dxa"/>
          </w:tcPr>
          <w:p w:rsidR="00EF6E60" w:rsidRDefault="00EF6E60" w:rsidP="000132B6">
            <w:r w:rsidRPr="00EF6E60">
              <w:t xml:space="preserve">Enter the total number of new participants who self-identify </w:t>
            </w:r>
            <w:r w:rsidRPr="00EF6E60">
              <w:lastRenderedPageBreak/>
              <w:t>their gender as female.</w:t>
            </w:r>
          </w:p>
        </w:tc>
        <w:tc>
          <w:tcPr>
            <w:tcW w:w="3294" w:type="dxa"/>
          </w:tcPr>
          <w:p w:rsidR="00EF6E60" w:rsidRDefault="0055382F" w:rsidP="000132B6">
            <w:r>
              <w:lastRenderedPageBreak/>
              <w:sym w:font="Wingdings" w:char="F0DF"/>
            </w:r>
          </w:p>
        </w:tc>
      </w:tr>
      <w:tr w:rsidR="00EF6E60" w:rsidTr="00EF6E60">
        <w:tc>
          <w:tcPr>
            <w:tcW w:w="1150" w:type="dxa"/>
          </w:tcPr>
          <w:p w:rsidR="00EF6E60" w:rsidRDefault="00EF6E60" w:rsidP="000132B6">
            <w:r>
              <w:lastRenderedPageBreak/>
              <w:t>C.2a</w:t>
            </w:r>
          </w:p>
        </w:tc>
        <w:tc>
          <w:tcPr>
            <w:tcW w:w="3984" w:type="dxa"/>
          </w:tcPr>
          <w:p w:rsidR="00EF6E60" w:rsidRDefault="00EF6E60" w:rsidP="000132B6">
            <w:r>
              <w:t>Hispanic/Latino</w:t>
            </w:r>
          </w:p>
        </w:tc>
        <w:tc>
          <w:tcPr>
            <w:tcW w:w="3294" w:type="dxa"/>
          </w:tcPr>
          <w:p w:rsidR="00EF6E60" w:rsidRDefault="00EF6E60" w:rsidP="000132B6">
            <w:r w:rsidRPr="00EF6E60">
              <w:t>Enter the total number of new participants who self-identify their ethnicity as Hispanic/Latino. The term Hispanic/Latino includes persons of Cuban, Mexican, Puerto Rican, South or Central American, or other Spanish culture in origin, regardless of race.</w:t>
            </w:r>
          </w:p>
        </w:tc>
        <w:tc>
          <w:tcPr>
            <w:tcW w:w="3294" w:type="dxa"/>
          </w:tcPr>
          <w:p w:rsidR="00EF6E60" w:rsidRDefault="0055382F" w:rsidP="000132B6">
            <w:r>
              <w:sym w:font="Wingdings" w:char="F0DF"/>
            </w:r>
          </w:p>
        </w:tc>
      </w:tr>
      <w:tr w:rsidR="00EF6E60" w:rsidTr="00EF6E60">
        <w:tc>
          <w:tcPr>
            <w:tcW w:w="1150" w:type="dxa"/>
          </w:tcPr>
          <w:p w:rsidR="00EF6E60" w:rsidRDefault="00EF6E60" w:rsidP="000132B6">
            <w:r>
              <w:t>C.2b</w:t>
            </w:r>
          </w:p>
        </w:tc>
        <w:tc>
          <w:tcPr>
            <w:tcW w:w="3984" w:type="dxa"/>
          </w:tcPr>
          <w:p w:rsidR="00EF6E60" w:rsidRDefault="00EF6E60" w:rsidP="000132B6">
            <w:r>
              <w:t>American Indian or Alaskan Native</w:t>
            </w:r>
          </w:p>
        </w:tc>
        <w:tc>
          <w:tcPr>
            <w:tcW w:w="3294" w:type="dxa"/>
          </w:tcPr>
          <w:p w:rsidR="00EF6E60" w:rsidRDefault="00EF6E60" w:rsidP="000132B6">
            <w:r w:rsidRPr="00EF6E60">
              <w:t>Enter the total number of new participants who self-identify their race as American Indian or Alaskan Native. The racial category American Indian or Alaska Native includes persons having origins in any of the original peoples of North America and South American (including Central America), and who maintains cultural identification through tribal affiliation or community recognition.</w:t>
            </w:r>
          </w:p>
        </w:tc>
        <w:tc>
          <w:tcPr>
            <w:tcW w:w="3294" w:type="dxa"/>
          </w:tcPr>
          <w:p w:rsidR="00EF6E60" w:rsidRDefault="0055382F" w:rsidP="000132B6">
            <w:r>
              <w:sym w:font="Wingdings" w:char="F0DF"/>
            </w:r>
          </w:p>
        </w:tc>
      </w:tr>
      <w:tr w:rsidR="00EF6E60" w:rsidTr="00EF6E60">
        <w:tc>
          <w:tcPr>
            <w:tcW w:w="1150" w:type="dxa"/>
          </w:tcPr>
          <w:p w:rsidR="00EF6E60" w:rsidRDefault="00EF6E60" w:rsidP="000132B6">
            <w:r>
              <w:t>C.2c</w:t>
            </w:r>
          </w:p>
        </w:tc>
        <w:tc>
          <w:tcPr>
            <w:tcW w:w="3984" w:type="dxa"/>
          </w:tcPr>
          <w:p w:rsidR="00EF6E60" w:rsidRDefault="00EF6E60" w:rsidP="000132B6">
            <w:r>
              <w:t>Asian</w:t>
            </w:r>
          </w:p>
        </w:tc>
        <w:tc>
          <w:tcPr>
            <w:tcW w:w="3294" w:type="dxa"/>
          </w:tcPr>
          <w:p w:rsidR="00EF6E60" w:rsidRDefault="00EF6E60" w:rsidP="000132B6">
            <w:r w:rsidRPr="00EF6E60">
              <w:t xml:space="preserve">Enter the total number of new participants who self-identify their race as Asian. The racial category Asian includes persons having origins in any of the original peoples of the Far East, Southeast Asia, or the Indian Subcontinent (e.g. Bangladesh, Bhutan, Indian, Nepal, Pakistan, Sri Lanka, and Sikkim). This area includes, for example, Cambodia, </w:t>
            </w:r>
            <w:r w:rsidRPr="00EF6E60">
              <w:lastRenderedPageBreak/>
              <w:t>China, Japan, Korea, Malaysia, the Philippine Islands, Thailand, and Vietnam.</w:t>
            </w:r>
          </w:p>
        </w:tc>
        <w:tc>
          <w:tcPr>
            <w:tcW w:w="3294" w:type="dxa"/>
          </w:tcPr>
          <w:p w:rsidR="00EF6E60" w:rsidRDefault="0055382F" w:rsidP="000132B6">
            <w:r>
              <w:lastRenderedPageBreak/>
              <w:sym w:font="Wingdings" w:char="F0DF"/>
            </w:r>
          </w:p>
        </w:tc>
      </w:tr>
      <w:tr w:rsidR="00EF6E60" w:rsidTr="00EF6E60">
        <w:tc>
          <w:tcPr>
            <w:tcW w:w="1150" w:type="dxa"/>
          </w:tcPr>
          <w:p w:rsidR="00EF6E60" w:rsidRDefault="00EF6E60" w:rsidP="000132B6">
            <w:r>
              <w:lastRenderedPageBreak/>
              <w:t>C.2d</w:t>
            </w:r>
          </w:p>
        </w:tc>
        <w:tc>
          <w:tcPr>
            <w:tcW w:w="3984" w:type="dxa"/>
          </w:tcPr>
          <w:p w:rsidR="00EF6E60" w:rsidRDefault="00EF6E60" w:rsidP="000132B6">
            <w:r>
              <w:t>Black or African American</w:t>
            </w:r>
          </w:p>
        </w:tc>
        <w:tc>
          <w:tcPr>
            <w:tcW w:w="3294" w:type="dxa"/>
          </w:tcPr>
          <w:p w:rsidR="00EF6E60" w:rsidRDefault="00EF6E60" w:rsidP="000132B6">
            <w:r w:rsidRPr="00EF6E60">
              <w:t xml:space="preserve">Enter the total number of new participants who </w:t>
            </w:r>
            <w:proofErr w:type="spellStart"/>
            <w:r w:rsidRPr="00EF6E60">
              <w:t>self identify</w:t>
            </w:r>
            <w:proofErr w:type="spellEnd"/>
            <w:r w:rsidRPr="00EF6E60">
              <w:t xml:space="preserve"> their race as Black or African American. The racial category Black or African American includes persons having origins in any of the black racial groups in Africa.</w:t>
            </w:r>
          </w:p>
        </w:tc>
        <w:tc>
          <w:tcPr>
            <w:tcW w:w="3294" w:type="dxa"/>
          </w:tcPr>
          <w:p w:rsidR="00EF6E60" w:rsidRDefault="006A03EF" w:rsidP="000132B6">
            <w:r>
              <w:sym w:font="Wingdings" w:char="F0DF"/>
            </w:r>
          </w:p>
        </w:tc>
      </w:tr>
      <w:tr w:rsidR="00EF6E60" w:rsidTr="00EF6E60">
        <w:tc>
          <w:tcPr>
            <w:tcW w:w="1150" w:type="dxa"/>
          </w:tcPr>
          <w:p w:rsidR="00EF6E60" w:rsidRDefault="00EF6E60" w:rsidP="000132B6">
            <w:r>
              <w:t>C.2e</w:t>
            </w:r>
          </w:p>
        </w:tc>
        <w:tc>
          <w:tcPr>
            <w:tcW w:w="3984" w:type="dxa"/>
          </w:tcPr>
          <w:p w:rsidR="00EF6E60" w:rsidRDefault="00EF6E60" w:rsidP="000132B6">
            <w:r>
              <w:t>Native Hawaiian or Other Pacific Islander</w:t>
            </w:r>
          </w:p>
        </w:tc>
        <w:tc>
          <w:tcPr>
            <w:tcW w:w="3294" w:type="dxa"/>
          </w:tcPr>
          <w:p w:rsidR="00EF6E60" w:rsidRDefault="00EF6E60" w:rsidP="000132B6">
            <w:r w:rsidRPr="00EF6E60">
              <w:t xml:space="preserve">Enter the total number of new participants who </w:t>
            </w:r>
            <w:r w:rsidR="006A4ECF" w:rsidRPr="00EF6E60">
              <w:t>self-identify</w:t>
            </w:r>
            <w:r w:rsidRPr="00EF6E60">
              <w:t xml:space="preserve"> their race as Native Hawaiian or Other Pacific Islander. The racial category Hawaiian Native or Other Pacific Islander includes persons having origins in any of the original peoples of Hawaii, Guam, Samoa, or other Pacific Islands.</w:t>
            </w:r>
          </w:p>
        </w:tc>
        <w:tc>
          <w:tcPr>
            <w:tcW w:w="3294" w:type="dxa"/>
          </w:tcPr>
          <w:p w:rsidR="00EF6E60" w:rsidRDefault="006A03EF" w:rsidP="000132B6">
            <w:r>
              <w:sym w:font="Wingdings" w:char="F0DF"/>
            </w:r>
          </w:p>
        </w:tc>
      </w:tr>
      <w:tr w:rsidR="00EF6E60" w:rsidTr="00EF6E60">
        <w:tc>
          <w:tcPr>
            <w:tcW w:w="1150" w:type="dxa"/>
          </w:tcPr>
          <w:p w:rsidR="00EF6E60" w:rsidRDefault="00EF6E60" w:rsidP="000132B6">
            <w:r>
              <w:t>C.2f</w:t>
            </w:r>
          </w:p>
        </w:tc>
        <w:tc>
          <w:tcPr>
            <w:tcW w:w="3984" w:type="dxa"/>
          </w:tcPr>
          <w:p w:rsidR="00EF6E60" w:rsidRDefault="00EF6E60" w:rsidP="000132B6">
            <w:r>
              <w:t>White</w:t>
            </w:r>
          </w:p>
        </w:tc>
        <w:tc>
          <w:tcPr>
            <w:tcW w:w="3294" w:type="dxa"/>
          </w:tcPr>
          <w:p w:rsidR="00EF6E60" w:rsidRDefault="00EF6E60" w:rsidP="000132B6">
            <w:r w:rsidRPr="00EF6E60">
              <w:t>Enter the total number of new participants who self-identify their race as White. The racial category White includes persons having origins in any of the original peoples of Europe, the Middle East, or North Africa.</w:t>
            </w:r>
          </w:p>
        </w:tc>
        <w:tc>
          <w:tcPr>
            <w:tcW w:w="3294" w:type="dxa"/>
          </w:tcPr>
          <w:p w:rsidR="00EF6E60" w:rsidRDefault="006A03EF" w:rsidP="000132B6">
            <w:r>
              <w:sym w:font="Wingdings" w:char="F0DF"/>
            </w:r>
          </w:p>
        </w:tc>
      </w:tr>
      <w:tr w:rsidR="00EF6E60" w:rsidTr="00EF6E60">
        <w:tc>
          <w:tcPr>
            <w:tcW w:w="1150" w:type="dxa"/>
          </w:tcPr>
          <w:p w:rsidR="00EF6E60" w:rsidRDefault="00EF6E60" w:rsidP="000132B6">
            <w:r>
              <w:t>C.2g</w:t>
            </w:r>
          </w:p>
        </w:tc>
        <w:tc>
          <w:tcPr>
            <w:tcW w:w="3984" w:type="dxa"/>
          </w:tcPr>
          <w:p w:rsidR="00EF6E60" w:rsidRDefault="00EF6E60" w:rsidP="000132B6">
            <w:r>
              <w:t>More Than One Race</w:t>
            </w:r>
          </w:p>
        </w:tc>
        <w:tc>
          <w:tcPr>
            <w:tcW w:w="3294" w:type="dxa"/>
          </w:tcPr>
          <w:p w:rsidR="00EF6E60" w:rsidRDefault="00EF6E60" w:rsidP="000132B6">
            <w:r w:rsidRPr="00EF6E60">
              <w:t>Enter the total number of new participants who self-identify mo</w:t>
            </w:r>
            <w:r>
              <w:t>re than one of the racial categ</w:t>
            </w:r>
            <w:r w:rsidRPr="00EF6E60">
              <w:t>ories outlined in rows C.2b through C.2f above.</w:t>
            </w:r>
          </w:p>
        </w:tc>
        <w:tc>
          <w:tcPr>
            <w:tcW w:w="3294" w:type="dxa"/>
          </w:tcPr>
          <w:p w:rsidR="00EF6E60" w:rsidRDefault="006A03EF" w:rsidP="000132B6">
            <w:r>
              <w:sym w:font="Wingdings" w:char="F0DF"/>
            </w:r>
          </w:p>
        </w:tc>
      </w:tr>
      <w:tr w:rsidR="00EF6E60" w:rsidTr="00EF6E60">
        <w:tc>
          <w:tcPr>
            <w:tcW w:w="1150" w:type="dxa"/>
          </w:tcPr>
          <w:p w:rsidR="00EF6E60" w:rsidRDefault="00EF6E60" w:rsidP="000132B6">
            <w:r>
              <w:t>C.3a</w:t>
            </w:r>
          </w:p>
        </w:tc>
        <w:tc>
          <w:tcPr>
            <w:tcW w:w="3984" w:type="dxa"/>
          </w:tcPr>
          <w:p w:rsidR="00EF6E60" w:rsidRDefault="00EF6E60" w:rsidP="000132B6">
            <w:r>
              <w:t>Full-time Status</w:t>
            </w:r>
          </w:p>
        </w:tc>
        <w:tc>
          <w:tcPr>
            <w:tcW w:w="3294" w:type="dxa"/>
          </w:tcPr>
          <w:p w:rsidR="00EF6E60" w:rsidRDefault="00EF6E60" w:rsidP="000132B6">
            <w:r w:rsidRPr="00EF6E60">
              <w:t xml:space="preserve">Enter the total number of new participants who are enrolled in </w:t>
            </w:r>
            <w:r w:rsidRPr="00EF6E60">
              <w:lastRenderedPageBreak/>
              <w:t>college courses on</w:t>
            </w:r>
            <w:r w:rsidR="00B63C84">
              <w:t xml:space="preserve"> a</w:t>
            </w:r>
            <w:r w:rsidRPr="00EF6E60">
              <w:t xml:space="preserve"> full-time basis. Full-time basis is </w:t>
            </w:r>
            <w:r w:rsidR="00B63C84" w:rsidRPr="00EF6E60">
              <w:t>defined</w:t>
            </w:r>
            <w:r w:rsidRPr="00EF6E60">
              <w:t xml:space="preserve"> as enrollment into 12 or more credit hours in the Fall or Spring Semester and 6 or more credit hours in the Summer.</w:t>
            </w:r>
          </w:p>
        </w:tc>
        <w:tc>
          <w:tcPr>
            <w:tcW w:w="3294" w:type="dxa"/>
          </w:tcPr>
          <w:p w:rsidR="00EF6E60" w:rsidRDefault="004872F6" w:rsidP="000132B6">
            <w:r>
              <w:lastRenderedPageBreak/>
              <w:t xml:space="preserve">The number of students who entered the grant and noted they </w:t>
            </w:r>
            <w:r>
              <w:lastRenderedPageBreak/>
              <w:t>were FT on the intake form. (If the student later exits tin some manner the FT designation still sticks with them in this category.)</w:t>
            </w:r>
          </w:p>
        </w:tc>
      </w:tr>
      <w:tr w:rsidR="00EF6E60" w:rsidTr="00EF6E60">
        <w:tc>
          <w:tcPr>
            <w:tcW w:w="1150" w:type="dxa"/>
          </w:tcPr>
          <w:p w:rsidR="00EF6E60" w:rsidRDefault="00EF6E60" w:rsidP="000132B6">
            <w:r>
              <w:lastRenderedPageBreak/>
              <w:t>C.3b</w:t>
            </w:r>
          </w:p>
        </w:tc>
        <w:tc>
          <w:tcPr>
            <w:tcW w:w="3984" w:type="dxa"/>
          </w:tcPr>
          <w:p w:rsidR="00EF6E60" w:rsidRDefault="00EF6E60" w:rsidP="000132B6">
            <w:r>
              <w:t>Part-time Status</w:t>
            </w:r>
          </w:p>
        </w:tc>
        <w:tc>
          <w:tcPr>
            <w:tcW w:w="3294" w:type="dxa"/>
          </w:tcPr>
          <w:p w:rsidR="00EF6E60" w:rsidRDefault="00EF6E60" w:rsidP="000132B6">
            <w:r w:rsidRPr="00EF6E60">
              <w:t>Enter the total number of new participants who are enrolled in college courses on a part-t</w:t>
            </w:r>
            <w:r w:rsidR="00B63C84">
              <w:t>ime basis. Part-time bas</w:t>
            </w:r>
            <w:r w:rsidRPr="00EF6E60">
              <w:t>is is defined as enrollment into less than 12 credit hours in the Fall or Spring semester and less than 6 credit hours in the Summer.</w:t>
            </w:r>
          </w:p>
        </w:tc>
        <w:tc>
          <w:tcPr>
            <w:tcW w:w="3294" w:type="dxa"/>
          </w:tcPr>
          <w:p w:rsidR="00EF6E60" w:rsidRDefault="004872F6" w:rsidP="000132B6">
            <w:r>
              <w:t>The number of students who entered the grant and noted they were PT on the intake form. (If the student later exits in some manner the PT designation still sticks with them in this category.)</w:t>
            </w:r>
          </w:p>
        </w:tc>
      </w:tr>
      <w:tr w:rsidR="00EF6E60" w:rsidTr="00EF6E60">
        <w:tc>
          <w:tcPr>
            <w:tcW w:w="1150" w:type="dxa"/>
          </w:tcPr>
          <w:p w:rsidR="00EF6E60" w:rsidRDefault="00EF6E60" w:rsidP="000132B6">
            <w:r>
              <w:t>C.4a</w:t>
            </w:r>
          </w:p>
        </w:tc>
        <w:tc>
          <w:tcPr>
            <w:tcW w:w="3984" w:type="dxa"/>
          </w:tcPr>
          <w:p w:rsidR="00EF6E60" w:rsidRDefault="00EF6E60" w:rsidP="000132B6">
            <w:r>
              <w:t>Incumbent Workers</w:t>
            </w:r>
          </w:p>
        </w:tc>
        <w:tc>
          <w:tcPr>
            <w:tcW w:w="3294" w:type="dxa"/>
          </w:tcPr>
          <w:p w:rsidR="00EF6E60" w:rsidRDefault="00B63C84" w:rsidP="000132B6">
            <w:r w:rsidRPr="00B63C84">
              <w:t>Enter the total number of new participants who are already employed at the time of enrollment.</w:t>
            </w:r>
          </w:p>
        </w:tc>
        <w:tc>
          <w:tcPr>
            <w:tcW w:w="3294" w:type="dxa"/>
          </w:tcPr>
          <w:p w:rsidR="00EF6E60" w:rsidRDefault="00C52226" w:rsidP="000132B6">
            <w:r>
              <w:t>A rolling total of the participants who, at time of intake, identified as employed upon enrollment.</w:t>
            </w:r>
          </w:p>
        </w:tc>
      </w:tr>
      <w:tr w:rsidR="00EF6E60" w:rsidTr="00EF6E60">
        <w:tc>
          <w:tcPr>
            <w:tcW w:w="1150" w:type="dxa"/>
          </w:tcPr>
          <w:p w:rsidR="00EF6E60" w:rsidRDefault="00EF6E60" w:rsidP="000132B6">
            <w:r>
              <w:t>C.4b</w:t>
            </w:r>
          </w:p>
        </w:tc>
        <w:tc>
          <w:tcPr>
            <w:tcW w:w="3984" w:type="dxa"/>
          </w:tcPr>
          <w:p w:rsidR="00EF6E60" w:rsidRDefault="00EF6E60" w:rsidP="000132B6">
            <w:r>
              <w:t>Eligible Veterans</w:t>
            </w:r>
          </w:p>
        </w:tc>
        <w:tc>
          <w:tcPr>
            <w:tcW w:w="3294" w:type="dxa"/>
          </w:tcPr>
          <w:p w:rsidR="00EF6E60" w:rsidRDefault="00B63C84" w:rsidP="000132B6">
            <w:r w:rsidRPr="00B63C84">
              <w:t xml:space="preserve">Enter the total number of new participants who meet one of the following conditions as a veteran: 1) Is a person who served on active duty in the armed forces for a period of less than or equal to 180 days, and who was discharged or released from such service under conditions other than dishonorable. 2) Is a person who served on active duty for a period of more than 180 days and was discharged or released with other than a dishonorable discharge; or was discharged or released because of a service </w:t>
            </w:r>
            <w:r w:rsidRPr="00B63C84">
              <w:lastRenderedPageBreak/>
              <w:t>connected disability; or as a member of a reserve component under an order to active duty pursuant to section 12301 (a), (d), or, (g), 12302, or 12304 of Title 10, U.S.C., served on active duty during a period of war or in a campaign or expedition for which a campaign badge is authorized and was discharged or released from such duty with other than a dishonorable discharge; or 3) Is a person who is (a) the spouse of any person who died on active duty or of a service-connected disability, (b) the spouse of any member of the Armed Forces serving on active duty who at the time of application for assistance under this part, is listed, pursuant to 38 U.S.C. 101 and the regulations issued thereunder, by the Secretary concerned, in one or more of the following categories and has been so listed for more than 90 days: (</w:t>
            </w:r>
            <w:proofErr w:type="spellStart"/>
            <w:r w:rsidRPr="00B63C84">
              <w:t>i</w:t>
            </w:r>
            <w:proofErr w:type="spellEnd"/>
            <w:r w:rsidRPr="00B63C84">
              <w:t>) missing in action; (ii) captured in the line of duty by a hostile force; or (iii) forcibly detained or interned in the line of duty by a foreign government or power; or (c) the spouse of any person who has a total disability permanent in nature resulting from a service-</w:t>
            </w:r>
            <w:r w:rsidRPr="00B63C84">
              <w:lastRenderedPageBreak/>
              <w:t>connected disability or the spouse of a veteran who died while a disability so evaluated was in existence.</w:t>
            </w:r>
          </w:p>
        </w:tc>
        <w:tc>
          <w:tcPr>
            <w:tcW w:w="3294" w:type="dxa"/>
          </w:tcPr>
          <w:p w:rsidR="00EF6E60" w:rsidRDefault="00C52226" w:rsidP="000132B6">
            <w:r>
              <w:lastRenderedPageBreak/>
              <w:t>A rolling total of participants who, at the time of intake, identified as a veteran based upon the definition.</w:t>
            </w:r>
          </w:p>
        </w:tc>
      </w:tr>
      <w:tr w:rsidR="00EF6E60" w:rsidTr="00EF6E60">
        <w:tc>
          <w:tcPr>
            <w:tcW w:w="1150" w:type="dxa"/>
          </w:tcPr>
          <w:p w:rsidR="00EF6E60" w:rsidRDefault="00EF6E60" w:rsidP="000132B6">
            <w:r>
              <w:lastRenderedPageBreak/>
              <w:t>C.4c</w:t>
            </w:r>
          </w:p>
        </w:tc>
        <w:tc>
          <w:tcPr>
            <w:tcW w:w="3984" w:type="dxa"/>
          </w:tcPr>
          <w:p w:rsidR="00EF6E60" w:rsidRDefault="00EF6E60" w:rsidP="000132B6">
            <w:r>
              <w:t>Participant Age (Mean)</w:t>
            </w:r>
          </w:p>
        </w:tc>
        <w:tc>
          <w:tcPr>
            <w:tcW w:w="3294" w:type="dxa"/>
          </w:tcPr>
          <w:p w:rsidR="00EF6E60" w:rsidRDefault="00B63C84" w:rsidP="000132B6">
            <w:r w:rsidRPr="00B63C84">
              <w:t>Enter the mean age in years of the new participants. Mean age is defined as the sum of the ages of all new participants/enrollees divided by the number of new participants/enrollees.</w:t>
            </w:r>
          </w:p>
        </w:tc>
        <w:tc>
          <w:tcPr>
            <w:tcW w:w="3294" w:type="dxa"/>
          </w:tcPr>
          <w:p w:rsidR="00EF6E60" w:rsidRDefault="00C52226" w:rsidP="000132B6">
            <w:r>
              <w:t>The average age of participants in your program(s).</w:t>
            </w:r>
          </w:p>
        </w:tc>
      </w:tr>
      <w:tr w:rsidR="00EF6E60" w:rsidTr="00EF6E60">
        <w:tc>
          <w:tcPr>
            <w:tcW w:w="1150" w:type="dxa"/>
          </w:tcPr>
          <w:p w:rsidR="00EF6E60" w:rsidRDefault="00EF6E60" w:rsidP="000132B6">
            <w:r>
              <w:t>C.4d</w:t>
            </w:r>
          </w:p>
        </w:tc>
        <w:tc>
          <w:tcPr>
            <w:tcW w:w="3984" w:type="dxa"/>
          </w:tcPr>
          <w:p w:rsidR="00EF6E60" w:rsidRDefault="00EF6E60" w:rsidP="000132B6">
            <w:r>
              <w:t>Persons with a Disability</w:t>
            </w:r>
          </w:p>
        </w:tc>
        <w:tc>
          <w:tcPr>
            <w:tcW w:w="3294" w:type="dxa"/>
          </w:tcPr>
          <w:p w:rsidR="00EF6E60" w:rsidRDefault="00B63C84" w:rsidP="000132B6">
            <w:r w:rsidRPr="00B63C84">
              <w:t>Enter the total number of new participants, where known, or who self-identify that they have any "disability", as defined in Section 3(2)(a) of the Americans with Disabilities Act of 1990 (42 U.S.C. 12102). Under that definition, a "disability is a physical or mental impairment that substantially limits one or more of the person's major life activities. (For definitions and examples of "physical or mental impairment" and "major life activities," see paragraphs (1) and (2) of the definition of the term "disability" in 29 CFR 37.4, the definition section of the WIA non-discrimination regulations.)</w:t>
            </w:r>
          </w:p>
        </w:tc>
        <w:tc>
          <w:tcPr>
            <w:tcW w:w="3294" w:type="dxa"/>
          </w:tcPr>
          <w:p w:rsidR="00EF6E60" w:rsidRDefault="00C52226" w:rsidP="00C52226">
            <w:r>
              <w:t>A rolling total of the participants who, at time of intake, identified as disabled upon enrollment.</w:t>
            </w:r>
          </w:p>
        </w:tc>
      </w:tr>
      <w:tr w:rsidR="00EF6E60" w:rsidTr="00EF6E60">
        <w:tc>
          <w:tcPr>
            <w:tcW w:w="1150" w:type="dxa"/>
          </w:tcPr>
          <w:p w:rsidR="00EF6E60" w:rsidRDefault="00EF6E60" w:rsidP="000132B6">
            <w:r>
              <w:t>C.4e</w:t>
            </w:r>
          </w:p>
        </w:tc>
        <w:tc>
          <w:tcPr>
            <w:tcW w:w="3984" w:type="dxa"/>
          </w:tcPr>
          <w:p w:rsidR="00EF6E60" w:rsidRDefault="00EF6E60" w:rsidP="000132B6">
            <w:r>
              <w:t>Pell-Grant Eligible</w:t>
            </w:r>
          </w:p>
        </w:tc>
        <w:tc>
          <w:tcPr>
            <w:tcW w:w="3294" w:type="dxa"/>
          </w:tcPr>
          <w:p w:rsidR="00EF6E60" w:rsidRDefault="00B63C84" w:rsidP="000132B6">
            <w:r w:rsidRPr="00B63C84">
              <w:t>Enter the number of participants who are eligible to receive federal Pell Grant assistance.</w:t>
            </w:r>
          </w:p>
        </w:tc>
        <w:tc>
          <w:tcPr>
            <w:tcW w:w="3294" w:type="dxa"/>
          </w:tcPr>
          <w:p w:rsidR="00EF6E60" w:rsidRDefault="00C52226" w:rsidP="00C52226">
            <w:r>
              <w:t>A rolling total of the participants who, at time of intake, identified as Pell grant eligible upon enrollment.</w:t>
            </w:r>
          </w:p>
        </w:tc>
      </w:tr>
      <w:tr w:rsidR="00EF6E60" w:rsidTr="00EF6E60">
        <w:tc>
          <w:tcPr>
            <w:tcW w:w="1150" w:type="dxa"/>
          </w:tcPr>
          <w:p w:rsidR="00EF6E60" w:rsidRDefault="00EF6E60" w:rsidP="000132B6">
            <w:r>
              <w:t>C.4f</w:t>
            </w:r>
          </w:p>
        </w:tc>
        <w:tc>
          <w:tcPr>
            <w:tcW w:w="3984" w:type="dxa"/>
          </w:tcPr>
          <w:p w:rsidR="00EF6E60" w:rsidRDefault="00EF6E60" w:rsidP="000132B6">
            <w:r>
              <w:t>TAA Eligible</w:t>
            </w:r>
          </w:p>
        </w:tc>
        <w:tc>
          <w:tcPr>
            <w:tcW w:w="3294" w:type="dxa"/>
          </w:tcPr>
          <w:p w:rsidR="00EF6E60" w:rsidRDefault="00B63C84" w:rsidP="000132B6">
            <w:r w:rsidRPr="00B63C84">
              <w:t xml:space="preserve">Enter the number of participants </w:t>
            </w:r>
            <w:r w:rsidRPr="00B63C84">
              <w:lastRenderedPageBreak/>
              <w:t>who are eligible to receive Trade Adjustment Assistance (TAA) benefits.</w:t>
            </w:r>
          </w:p>
        </w:tc>
        <w:tc>
          <w:tcPr>
            <w:tcW w:w="3294" w:type="dxa"/>
          </w:tcPr>
          <w:p w:rsidR="00EF6E60" w:rsidRDefault="00C52226" w:rsidP="00C52226">
            <w:r>
              <w:lastRenderedPageBreak/>
              <w:t xml:space="preserve">A rolling total of the participants </w:t>
            </w:r>
            <w:r>
              <w:lastRenderedPageBreak/>
              <w:t>who, at time of intake, identified as TAA eligible upon enrollment.</w:t>
            </w:r>
          </w:p>
        </w:tc>
      </w:tr>
    </w:tbl>
    <w:p w:rsidR="00EF6E60" w:rsidRDefault="00EF6E60" w:rsidP="000132B6"/>
    <w:sectPr w:rsidR="00EF6E60" w:rsidSect="000132B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erpetua">
    <w:panose1 w:val="02020502060401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72734"/>
    <w:multiLevelType w:val="hybridMultilevel"/>
    <w:tmpl w:val="2D06CB26"/>
    <w:lvl w:ilvl="0" w:tplc="1DE8B4F6">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CC0027"/>
    <w:multiLevelType w:val="hybridMultilevel"/>
    <w:tmpl w:val="A73C1454"/>
    <w:lvl w:ilvl="0" w:tplc="5862073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B25991"/>
    <w:multiLevelType w:val="hybridMultilevel"/>
    <w:tmpl w:val="8D34AF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2B6"/>
    <w:rsid w:val="000132B6"/>
    <w:rsid w:val="00182906"/>
    <w:rsid w:val="001D375A"/>
    <w:rsid w:val="001E4226"/>
    <w:rsid w:val="00305999"/>
    <w:rsid w:val="003F177C"/>
    <w:rsid w:val="004872F6"/>
    <w:rsid w:val="00510889"/>
    <w:rsid w:val="00540A87"/>
    <w:rsid w:val="0055382F"/>
    <w:rsid w:val="006A03EF"/>
    <w:rsid w:val="006A4ECF"/>
    <w:rsid w:val="008F2C77"/>
    <w:rsid w:val="009A4D2E"/>
    <w:rsid w:val="00A105E1"/>
    <w:rsid w:val="00AA7884"/>
    <w:rsid w:val="00B4343E"/>
    <w:rsid w:val="00B63C84"/>
    <w:rsid w:val="00C05D4F"/>
    <w:rsid w:val="00C0765A"/>
    <w:rsid w:val="00C52226"/>
    <w:rsid w:val="00DD2A3F"/>
    <w:rsid w:val="00DF363C"/>
    <w:rsid w:val="00E564A8"/>
    <w:rsid w:val="00E9083F"/>
    <w:rsid w:val="00EF6E60"/>
    <w:rsid w:val="00FB4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2CA780-6144-4D1E-B23F-F26C42E17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32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3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195575">
      <w:bodyDiv w:val="1"/>
      <w:marLeft w:val="0"/>
      <w:marRight w:val="0"/>
      <w:marTop w:val="0"/>
      <w:marBottom w:val="0"/>
      <w:divBdr>
        <w:top w:val="none" w:sz="0" w:space="0" w:color="auto"/>
        <w:left w:val="none" w:sz="0" w:space="0" w:color="auto"/>
        <w:bottom w:val="none" w:sz="0" w:space="0" w:color="auto"/>
        <w:right w:val="none" w:sz="0" w:space="0" w:color="auto"/>
      </w:divBdr>
    </w:div>
    <w:div w:id="228881015">
      <w:bodyDiv w:val="1"/>
      <w:marLeft w:val="0"/>
      <w:marRight w:val="0"/>
      <w:marTop w:val="0"/>
      <w:marBottom w:val="0"/>
      <w:divBdr>
        <w:top w:val="none" w:sz="0" w:space="0" w:color="auto"/>
        <w:left w:val="none" w:sz="0" w:space="0" w:color="auto"/>
        <w:bottom w:val="none" w:sz="0" w:space="0" w:color="auto"/>
        <w:right w:val="none" w:sz="0" w:space="0" w:color="auto"/>
      </w:divBdr>
    </w:div>
    <w:div w:id="320279626">
      <w:bodyDiv w:val="1"/>
      <w:marLeft w:val="0"/>
      <w:marRight w:val="0"/>
      <w:marTop w:val="0"/>
      <w:marBottom w:val="0"/>
      <w:divBdr>
        <w:top w:val="none" w:sz="0" w:space="0" w:color="auto"/>
        <w:left w:val="none" w:sz="0" w:space="0" w:color="auto"/>
        <w:bottom w:val="none" w:sz="0" w:space="0" w:color="auto"/>
        <w:right w:val="none" w:sz="0" w:space="0" w:color="auto"/>
      </w:divBdr>
    </w:div>
    <w:div w:id="356321702">
      <w:bodyDiv w:val="1"/>
      <w:marLeft w:val="0"/>
      <w:marRight w:val="0"/>
      <w:marTop w:val="0"/>
      <w:marBottom w:val="0"/>
      <w:divBdr>
        <w:top w:val="none" w:sz="0" w:space="0" w:color="auto"/>
        <w:left w:val="none" w:sz="0" w:space="0" w:color="auto"/>
        <w:bottom w:val="none" w:sz="0" w:space="0" w:color="auto"/>
        <w:right w:val="none" w:sz="0" w:space="0" w:color="auto"/>
      </w:divBdr>
    </w:div>
    <w:div w:id="496501567">
      <w:bodyDiv w:val="1"/>
      <w:marLeft w:val="0"/>
      <w:marRight w:val="0"/>
      <w:marTop w:val="0"/>
      <w:marBottom w:val="0"/>
      <w:divBdr>
        <w:top w:val="none" w:sz="0" w:space="0" w:color="auto"/>
        <w:left w:val="none" w:sz="0" w:space="0" w:color="auto"/>
        <w:bottom w:val="none" w:sz="0" w:space="0" w:color="auto"/>
        <w:right w:val="none" w:sz="0" w:space="0" w:color="auto"/>
      </w:divBdr>
    </w:div>
    <w:div w:id="585457174">
      <w:bodyDiv w:val="1"/>
      <w:marLeft w:val="0"/>
      <w:marRight w:val="0"/>
      <w:marTop w:val="0"/>
      <w:marBottom w:val="0"/>
      <w:divBdr>
        <w:top w:val="none" w:sz="0" w:space="0" w:color="auto"/>
        <w:left w:val="none" w:sz="0" w:space="0" w:color="auto"/>
        <w:bottom w:val="none" w:sz="0" w:space="0" w:color="auto"/>
        <w:right w:val="none" w:sz="0" w:space="0" w:color="auto"/>
      </w:divBdr>
    </w:div>
    <w:div w:id="667514780">
      <w:bodyDiv w:val="1"/>
      <w:marLeft w:val="0"/>
      <w:marRight w:val="0"/>
      <w:marTop w:val="0"/>
      <w:marBottom w:val="0"/>
      <w:divBdr>
        <w:top w:val="none" w:sz="0" w:space="0" w:color="auto"/>
        <w:left w:val="none" w:sz="0" w:space="0" w:color="auto"/>
        <w:bottom w:val="none" w:sz="0" w:space="0" w:color="auto"/>
        <w:right w:val="none" w:sz="0" w:space="0" w:color="auto"/>
      </w:divBdr>
    </w:div>
    <w:div w:id="777525209">
      <w:bodyDiv w:val="1"/>
      <w:marLeft w:val="0"/>
      <w:marRight w:val="0"/>
      <w:marTop w:val="0"/>
      <w:marBottom w:val="0"/>
      <w:divBdr>
        <w:top w:val="none" w:sz="0" w:space="0" w:color="auto"/>
        <w:left w:val="none" w:sz="0" w:space="0" w:color="auto"/>
        <w:bottom w:val="none" w:sz="0" w:space="0" w:color="auto"/>
        <w:right w:val="none" w:sz="0" w:space="0" w:color="auto"/>
      </w:divBdr>
    </w:div>
    <w:div w:id="780346272">
      <w:bodyDiv w:val="1"/>
      <w:marLeft w:val="0"/>
      <w:marRight w:val="0"/>
      <w:marTop w:val="0"/>
      <w:marBottom w:val="0"/>
      <w:divBdr>
        <w:top w:val="none" w:sz="0" w:space="0" w:color="auto"/>
        <w:left w:val="none" w:sz="0" w:space="0" w:color="auto"/>
        <w:bottom w:val="none" w:sz="0" w:space="0" w:color="auto"/>
        <w:right w:val="none" w:sz="0" w:space="0" w:color="auto"/>
      </w:divBdr>
    </w:div>
    <w:div w:id="803499080">
      <w:bodyDiv w:val="1"/>
      <w:marLeft w:val="0"/>
      <w:marRight w:val="0"/>
      <w:marTop w:val="0"/>
      <w:marBottom w:val="0"/>
      <w:divBdr>
        <w:top w:val="none" w:sz="0" w:space="0" w:color="auto"/>
        <w:left w:val="none" w:sz="0" w:space="0" w:color="auto"/>
        <w:bottom w:val="none" w:sz="0" w:space="0" w:color="auto"/>
        <w:right w:val="none" w:sz="0" w:space="0" w:color="auto"/>
      </w:divBdr>
    </w:div>
    <w:div w:id="869345566">
      <w:bodyDiv w:val="1"/>
      <w:marLeft w:val="0"/>
      <w:marRight w:val="0"/>
      <w:marTop w:val="0"/>
      <w:marBottom w:val="0"/>
      <w:divBdr>
        <w:top w:val="none" w:sz="0" w:space="0" w:color="auto"/>
        <w:left w:val="none" w:sz="0" w:space="0" w:color="auto"/>
        <w:bottom w:val="none" w:sz="0" w:space="0" w:color="auto"/>
        <w:right w:val="none" w:sz="0" w:space="0" w:color="auto"/>
      </w:divBdr>
    </w:div>
    <w:div w:id="932709198">
      <w:bodyDiv w:val="1"/>
      <w:marLeft w:val="0"/>
      <w:marRight w:val="0"/>
      <w:marTop w:val="0"/>
      <w:marBottom w:val="0"/>
      <w:divBdr>
        <w:top w:val="none" w:sz="0" w:space="0" w:color="auto"/>
        <w:left w:val="none" w:sz="0" w:space="0" w:color="auto"/>
        <w:bottom w:val="none" w:sz="0" w:space="0" w:color="auto"/>
        <w:right w:val="none" w:sz="0" w:space="0" w:color="auto"/>
      </w:divBdr>
    </w:div>
    <w:div w:id="1072771606">
      <w:bodyDiv w:val="1"/>
      <w:marLeft w:val="0"/>
      <w:marRight w:val="0"/>
      <w:marTop w:val="0"/>
      <w:marBottom w:val="0"/>
      <w:divBdr>
        <w:top w:val="none" w:sz="0" w:space="0" w:color="auto"/>
        <w:left w:val="none" w:sz="0" w:space="0" w:color="auto"/>
        <w:bottom w:val="none" w:sz="0" w:space="0" w:color="auto"/>
        <w:right w:val="none" w:sz="0" w:space="0" w:color="auto"/>
      </w:divBdr>
    </w:div>
    <w:div w:id="1268349448">
      <w:bodyDiv w:val="1"/>
      <w:marLeft w:val="0"/>
      <w:marRight w:val="0"/>
      <w:marTop w:val="0"/>
      <w:marBottom w:val="0"/>
      <w:divBdr>
        <w:top w:val="none" w:sz="0" w:space="0" w:color="auto"/>
        <w:left w:val="none" w:sz="0" w:space="0" w:color="auto"/>
        <w:bottom w:val="none" w:sz="0" w:space="0" w:color="auto"/>
        <w:right w:val="none" w:sz="0" w:space="0" w:color="auto"/>
      </w:divBdr>
    </w:div>
    <w:div w:id="1269777580">
      <w:bodyDiv w:val="1"/>
      <w:marLeft w:val="0"/>
      <w:marRight w:val="0"/>
      <w:marTop w:val="0"/>
      <w:marBottom w:val="0"/>
      <w:divBdr>
        <w:top w:val="none" w:sz="0" w:space="0" w:color="auto"/>
        <w:left w:val="none" w:sz="0" w:space="0" w:color="auto"/>
        <w:bottom w:val="none" w:sz="0" w:space="0" w:color="auto"/>
        <w:right w:val="none" w:sz="0" w:space="0" w:color="auto"/>
      </w:divBdr>
    </w:div>
    <w:div w:id="1284655965">
      <w:bodyDiv w:val="1"/>
      <w:marLeft w:val="0"/>
      <w:marRight w:val="0"/>
      <w:marTop w:val="0"/>
      <w:marBottom w:val="0"/>
      <w:divBdr>
        <w:top w:val="none" w:sz="0" w:space="0" w:color="auto"/>
        <w:left w:val="none" w:sz="0" w:space="0" w:color="auto"/>
        <w:bottom w:val="none" w:sz="0" w:space="0" w:color="auto"/>
        <w:right w:val="none" w:sz="0" w:space="0" w:color="auto"/>
      </w:divBdr>
    </w:div>
    <w:div w:id="1400708210">
      <w:bodyDiv w:val="1"/>
      <w:marLeft w:val="0"/>
      <w:marRight w:val="0"/>
      <w:marTop w:val="0"/>
      <w:marBottom w:val="0"/>
      <w:divBdr>
        <w:top w:val="none" w:sz="0" w:space="0" w:color="auto"/>
        <w:left w:val="none" w:sz="0" w:space="0" w:color="auto"/>
        <w:bottom w:val="none" w:sz="0" w:space="0" w:color="auto"/>
        <w:right w:val="none" w:sz="0" w:space="0" w:color="auto"/>
      </w:divBdr>
    </w:div>
    <w:div w:id="1423912057">
      <w:bodyDiv w:val="1"/>
      <w:marLeft w:val="0"/>
      <w:marRight w:val="0"/>
      <w:marTop w:val="0"/>
      <w:marBottom w:val="0"/>
      <w:divBdr>
        <w:top w:val="none" w:sz="0" w:space="0" w:color="auto"/>
        <w:left w:val="none" w:sz="0" w:space="0" w:color="auto"/>
        <w:bottom w:val="none" w:sz="0" w:space="0" w:color="auto"/>
        <w:right w:val="none" w:sz="0" w:space="0" w:color="auto"/>
      </w:divBdr>
    </w:div>
    <w:div w:id="1536969808">
      <w:bodyDiv w:val="1"/>
      <w:marLeft w:val="0"/>
      <w:marRight w:val="0"/>
      <w:marTop w:val="0"/>
      <w:marBottom w:val="0"/>
      <w:divBdr>
        <w:top w:val="none" w:sz="0" w:space="0" w:color="auto"/>
        <w:left w:val="none" w:sz="0" w:space="0" w:color="auto"/>
        <w:bottom w:val="none" w:sz="0" w:space="0" w:color="auto"/>
        <w:right w:val="none" w:sz="0" w:space="0" w:color="auto"/>
      </w:divBdr>
    </w:div>
    <w:div w:id="1584949286">
      <w:bodyDiv w:val="1"/>
      <w:marLeft w:val="0"/>
      <w:marRight w:val="0"/>
      <w:marTop w:val="0"/>
      <w:marBottom w:val="0"/>
      <w:divBdr>
        <w:top w:val="none" w:sz="0" w:space="0" w:color="auto"/>
        <w:left w:val="none" w:sz="0" w:space="0" w:color="auto"/>
        <w:bottom w:val="none" w:sz="0" w:space="0" w:color="auto"/>
        <w:right w:val="none" w:sz="0" w:space="0" w:color="auto"/>
      </w:divBdr>
    </w:div>
    <w:div w:id="208287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964</TotalTime>
  <Pages>10</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Kenna</dc:creator>
  <cp:keywords/>
  <dc:description/>
  <cp:lastModifiedBy>Matthew Kenna</cp:lastModifiedBy>
  <cp:revision>15</cp:revision>
  <dcterms:created xsi:type="dcterms:W3CDTF">2013-08-09T19:08:00Z</dcterms:created>
  <dcterms:modified xsi:type="dcterms:W3CDTF">2013-11-07T23:16:00Z</dcterms:modified>
</cp:coreProperties>
</file>